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111A" w:rsidRPr="00A7111A" w:rsidRDefault="00A7111A" w:rsidP="00A7111A">
      <w:pPr>
        <w:overflowPunct/>
        <w:ind w:firstLine="709"/>
        <w:jc w:val="center"/>
        <w:textAlignment w:val="auto"/>
        <w:rPr>
          <w:b/>
          <w:szCs w:val="28"/>
        </w:rPr>
      </w:pPr>
      <w:r w:rsidRPr="00A7111A">
        <w:rPr>
          <w:b/>
          <w:szCs w:val="28"/>
        </w:rPr>
        <w:t>О проведении мероприятий,</w:t>
      </w:r>
    </w:p>
    <w:p w:rsidR="00A7111A" w:rsidRPr="00A7111A" w:rsidRDefault="00A7111A" w:rsidP="00A7111A">
      <w:pPr>
        <w:overflowPunct/>
        <w:ind w:firstLine="709"/>
        <w:jc w:val="center"/>
        <w:textAlignment w:val="auto"/>
        <w:rPr>
          <w:b/>
          <w:szCs w:val="28"/>
        </w:rPr>
      </w:pPr>
      <w:r w:rsidRPr="00A7111A">
        <w:rPr>
          <w:b/>
          <w:szCs w:val="28"/>
        </w:rPr>
        <w:t>посвященных Дню знаний (1 сентября 201</w:t>
      </w:r>
      <w:r w:rsidR="00E7052C">
        <w:rPr>
          <w:b/>
          <w:szCs w:val="28"/>
        </w:rPr>
        <w:t>9</w:t>
      </w:r>
      <w:r w:rsidRPr="00A7111A">
        <w:rPr>
          <w:b/>
          <w:szCs w:val="28"/>
        </w:rPr>
        <w:t xml:space="preserve"> года)</w:t>
      </w:r>
    </w:p>
    <w:p w:rsidR="00A7111A" w:rsidRDefault="00A7111A" w:rsidP="00037C13">
      <w:pPr>
        <w:overflowPunct/>
        <w:ind w:firstLine="709"/>
        <w:jc w:val="both"/>
        <w:textAlignment w:val="auto"/>
        <w:rPr>
          <w:szCs w:val="28"/>
        </w:rPr>
      </w:pPr>
    </w:p>
    <w:p w:rsidR="00E7052C" w:rsidRPr="00902CEF" w:rsidRDefault="00E7052C" w:rsidP="00E7052C">
      <w:pPr>
        <w:overflowPunct/>
        <w:ind w:firstLine="709"/>
        <w:jc w:val="both"/>
        <w:textAlignment w:val="auto"/>
        <w:rPr>
          <w:color w:val="000000" w:themeColor="text1"/>
          <w:szCs w:val="28"/>
        </w:rPr>
      </w:pPr>
      <w:r w:rsidRPr="00902CEF">
        <w:rPr>
          <w:color w:val="000000" w:themeColor="text1"/>
          <w:szCs w:val="28"/>
        </w:rPr>
        <w:t>По информации, представленной исполнительными органами государственной власти Свердловской области проведено 1 982 мероприятия, посвященны</w:t>
      </w:r>
      <w:r>
        <w:rPr>
          <w:color w:val="000000" w:themeColor="text1"/>
          <w:szCs w:val="28"/>
        </w:rPr>
        <w:t>х</w:t>
      </w:r>
      <w:r w:rsidRPr="00902CEF">
        <w:rPr>
          <w:color w:val="000000" w:themeColor="text1"/>
          <w:szCs w:val="28"/>
        </w:rPr>
        <w:t xml:space="preserve"> Дню знаний, количество участников мероприятий составило более 572 954, в том числе:</w:t>
      </w:r>
    </w:p>
    <w:p w:rsidR="00E7052C" w:rsidRPr="00902CEF" w:rsidRDefault="00E7052C" w:rsidP="00E7052C">
      <w:pPr>
        <w:overflowPunct/>
        <w:ind w:firstLine="709"/>
        <w:jc w:val="both"/>
        <w:textAlignment w:val="auto"/>
        <w:rPr>
          <w:color w:val="000000" w:themeColor="text1"/>
          <w:szCs w:val="28"/>
        </w:rPr>
      </w:pPr>
      <w:r w:rsidRPr="00902CEF">
        <w:rPr>
          <w:color w:val="000000" w:themeColor="text1"/>
          <w:szCs w:val="28"/>
        </w:rPr>
        <w:t>1) консультации по вопросам защиты прав несовершеннолетних, семинары, круглые столы, разъяснительные беседы, ле</w:t>
      </w:r>
      <w:bookmarkStart w:id="0" w:name="_GoBack"/>
      <w:bookmarkEnd w:id="0"/>
      <w:r w:rsidRPr="00902CEF">
        <w:rPr>
          <w:color w:val="000000" w:themeColor="text1"/>
          <w:szCs w:val="28"/>
        </w:rPr>
        <w:t>кции, собрания;</w:t>
      </w:r>
    </w:p>
    <w:p w:rsidR="00E7052C" w:rsidRPr="00902CEF" w:rsidRDefault="00E7052C" w:rsidP="00E7052C">
      <w:pPr>
        <w:overflowPunct/>
        <w:ind w:firstLine="709"/>
        <w:jc w:val="both"/>
        <w:textAlignment w:val="auto"/>
        <w:rPr>
          <w:color w:val="000000" w:themeColor="text1"/>
          <w:szCs w:val="28"/>
        </w:rPr>
      </w:pPr>
      <w:r w:rsidRPr="00902CEF">
        <w:rPr>
          <w:color w:val="000000" w:themeColor="text1"/>
          <w:szCs w:val="28"/>
        </w:rPr>
        <w:t>2)</w:t>
      </w:r>
      <w:r>
        <w:rPr>
          <w:color w:val="000000" w:themeColor="text1"/>
          <w:szCs w:val="28"/>
        </w:rPr>
        <w:t xml:space="preserve"> </w:t>
      </w:r>
      <w:r w:rsidRPr="00902CEF">
        <w:rPr>
          <w:color w:val="000000" w:themeColor="text1"/>
          <w:szCs w:val="28"/>
        </w:rPr>
        <w:t>конкурсы рисунков, благотворительные акции, праздники, развлекательные программы и игры, мастер-классы, открытые уроки, экскурсии, розданы буклеты, брошюры и памятки;</w:t>
      </w:r>
    </w:p>
    <w:p w:rsidR="00E7052C" w:rsidRPr="00902CEF" w:rsidRDefault="00E7052C" w:rsidP="00E7052C">
      <w:pPr>
        <w:overflowPunct/>
        <w:ind w:firstLine="709"/>
        <w:jc w:val="both"/>
        <w:textAlignment w:val="auto"/>
        <w:rPr>
          <w:color w:val="000000" w:themeColor="text1"/>
          <w:szCs w:val="28"/>
        </w:rPr>
      </w:pPr>
      <w:r w:rsidRPr="00902CEF">
        <w:rPr>
          <w:color w:val="000000" w:themeColor="text1"/>
          <w:szCs w:val="28"/>
        </w:rPr>
        <w:t>3) организована работа «горячих линий»;</w:t>
      </w:r>
    </w:p>
    <w:p w:rsidR="00E7052C" w:rsidRPr="00902CEF" w:rsidRDefault="00E7052C" w:rsidP="00E7052C">
      <w:pPr>
        <w:overflowPunct/>
        <w:ind w:firstLine="709"/>
        <w:jc w:val="both"/>
        <w:textAlignment w:val="auto"/>
        <w:rPr>
          <w:color w:val="000000" w:themeColor="text1"/>
          <w:szCs w:val="28"/>
        </w:rPr>
      </w:pPr>
      <w:r w:rsidRPr="00902CEF">
        <w:rPr>
          <w:color w:val="000000" w:themeColor="text1"/>
          <w:szCs w:val="28"/>
        </w:rPr>
        <w:t>4) иные мероприятия.</w:t>
      </w:r>
    </w:p>
    <w:p w:rsidR="00E7052C" w:rsidRPr="00902CEF" w:rsidRDefault="00E7052C" w:rsidP="00E7052C">
      <w:pPr>
        <w:overflowPunct/>
        <w:ind w:firstLine="708"/>
        <w:jc w:val="both"/>
        <w:textAlignment w:val="auto"/>
        <w:rPr>
          <w:color w:val="000000" w:themeColor="text1"/>
          <w:szCs w:val="28"/>
        </w:rPr>
      </w:pPr>
      <w:r w:rsidRPr="00902CEF">
        <w:rPr>
          <w:color w:val="000000" w:themeColor="text1"/>
          <w:szCs w:val="28"/>
        </w:rPr>
        <w:t>На официальных сайтах и информационных стендах исполнительных органов государственной власти Свердловской области и подведомственных           им учреждений, а также в СМИ</w:t>
      </w:r>
      <w:r>
        <w:rPr>
          <w:color w:val="000000" w:themeColor="text1"/>
          <w:szCs w:val="28"/>
        </w:rPr>
        <w:t>,</w:t>
      </w:r>
      <w:r w:rsidRPr="00902CEF">
        <w:rPr>
          <w:color w:val="000000" w:themeColor="text1"/>
          <w:szCs w:val="28"/>
        </w:rPr>
        <w:t xml:space="preserve"> размещена информация о проведении                                 1 сентября 2019 года мероприятий, посвященных Дню знаний.</w:t>
      </w:r>
    </w:p>
    <w:p w:rsidR="00E7052C" w:rsidRPr="00902CEF" w:rsidRDefault="00E7052C" w:rsidP="00E7052C">
      <w:pPr>
        <w:overflowPunct/>
        <w:ind w:firstLine="708"/>
        <w:jc w:val="both"/>
        <w:textAlignment w:val="auto"/>
        <w:rPr>
          <w:color w:val="000000" w:themeColor="text1"/>
          <w:szCs w:val="28"/>
        </w:rPr>
      </w:pPr>
      <w:r w:rsidRPr="00902CEF">
        <w:rPr>
          <w:color w:val="000000" w:themeColor="text1"/>
          <w:szCs w:val="28"/>
        </w:rPr>
        <w:t>По информации, представленной Адвокатской палатой Свердловской области в ходе мероприятий, посвященных Дню знаний, адвокатами Свердловской области 2, 3, 4 и 5 сентября 2019 года в служебных помещениях адвокатских контор даны 78 устных консультаций и составлено 4 документа правового характера для 8</w:t>
      </w:r>
      <w:r>
        <w:rPr>
          <w:color w:val="000000" w:themeColor="text1"/>
          <w:szCs w:val="28"/>
        </w:rPr>
        <w:t>2</w:t>
      </w:r>
      <w:r w:rsidRPr="00902CEF">
        <w:rPr>
          <w:color w:val="000000" w:themeColor="text1"/>
          <w:szCs w:val="28"/>
        </w:rPr>
        <w:t xml:space="preserve"> граждан по вопросам законодательства Российской Федерации об опеке </w:t>
      </w:r>
      <w:r>
        <w:rPr>
          <w:color w:val="000000" w:themeColor="text1"/>
          <w:szCs w:val="28"/>
        </w:rPr>
        <w:t xml:space="preserve">                  </w:t>
      </w:r>
      <w:r w:rsidRPr="00902CEF">
        <w:rPr>
          <w:color w:val="000000" w:themeColor="text1"/>
          <w:szCs w:val="28"/>
        </w:rPr>
        <w:t>и детско-родительских отношениях</w:t>
      </w:r>
      <w:r>
        <w:rPr>
          <w:color w:val="000000" w:themeColor="text1"/>
          <w:szCs w:val="28"/>
        </w:rPr>
        <w:t>.</w:t>
      </w:r>
      <w:r w:rsidRPr="00902CEF">
        <w:rPr>
          <w:color w:val="000000" w:themeColor="text1"/>
          <w:szCs w:val="28"/>
        </w:rPr>
        <w:t xml:space="preserve"> Проведено 11 мероприятий по правовому просвещению и информированию для 643 учащихся по вопросам </w:t>
      </w:r>
      <w:r>
        <w:rPr>
          <w:color w:val="000000" w:themeColor="text1"/>
          <w:szCs w:val="28"/>
        </w:rPr>
        <w:t xml:space="preserve">                                        </w:t>
      </w:r>
      <w:r w:rsidRPr="00902CEF">
        <w:rPr>
          <w:color w:val="000000" w:themeColor="text1"/>
          <w:szCs w:val="28"/>
        </w:rPr>
        <w:t>о законодательстве Российской Федерации.</w:t>
      </w:r>
    </w:p>
    <w:p w:rsidR="00E7052C" w:rsidRPr="00902CEF" w:rsidRDefault="00E7052C" w:rsidP="00E7052C">
      <w:pPr>
        <w:overflowPunct/>
        <w:ind w:firstLine="708"/>
        <w:jc w:val="both"/>
        <w:textAlignment w:val="auto"/>
        <w:rPr>
          <w:color w:val="000000" w:themeColor="text1"/>
          <w:szCs w:val="28"/>
        </w:rPr>
      </w:pPr>
      <w:proofErr w:type="spellStart"/>
      <w:r w:rsidRPr="00902CEF">
        <w:rPr>
          <w:color w:val="000000" w:themeColor="text1"/>
          <w:szCs w:val="28"/>
        </w:rPr>
        <w:t>Госюрбюро</w:t>
      </w:r>
      <w:proofErr w:type="spellEnd"/>
      <w:r w:rsidRPr="00902CEF">
        <w:rPr>
          <w:color w:val="000000" w:themeColor="text1"/>
          <w:szCs w:val="28"/>
        </w:rPr>
        <w:t xml:space="preserve"> по Свердловской области проведены следующие мероприятия:</w:t>
      </w:r>
    </w:p>
    <w:p w:rsidR="00E7052C" w:rsidRPr="00902CEF" w:rsidRDefault="00E7052C" w:rsidP="00E7052C">
      <w:pPr>
        <w:pStyle w:val="a3"/>
        <w:numPr>
          <w:ilvl w:val="0"/>
          <w:numId w:val="2"/>
        </w:numPr>
        <w:overflowPunct/>
        <w:ind w:left="0" w:firstLine="708"/>
        <w:jc w:val="both"/>
        <w:textAlignment w:val="auto"/>
        <w:rPr>
          <w:color w:val="000000" w:themeColor="text1"/>
          <w:szCs w:val="28"/>
        </w:rPr>
      </w:pPr>
      <w:r w:rsidRPr="00902CEF">
        <w:rPr>
          <w:color w:val="000000" w:themeColor="text1"/>
          <w:szCs w:val="28"/>
        </w:rPr>
        <w:t xml:space="preserve">26.08.2019 в </w:t>
      </w:r>
      <w:r>
        <w:rPr>
          <w:color w:val="000000" w:themeColor="text1"/>
          <w:szCs w:val="28"/>
        </w:rPr>
        <w:t>ГАУСО СО «</w:t>
      </w:r>
      <w:r w:rsidRPr="00902CEF">
        <w:rPr>
          <w:color w:val="000000" w:themeColor="text1"/>
          <w:szCs w:val="28"/>
        </w:rPr>
        <w:t>Комплексн</w:t>
      </w:r>
      <w:r>
        <w:rPr>
          <w:color w:val="000000" w:themeColor="text1"/>
          <w:szCs w:val="28"/>
        </w:rPr>
        <w:t>ый</w:t>
      </w:r>
      <w:r w:rsidRPr="00902CEF">
        <w:rPr>
          <w:color w:val="000000" w:themeColor="text1"/>
          <w:szCs w:val="28"/>
        </w:rPr>
        <w:t xml:space="preserve"> центр социального обслуживания населения Ленинского района г</w:t>
      </w:r>
      <w:r>
        <w:rPr>
          <w:color w:val="000000" w:themeColor="text1"/>
          <w:szCs w:val="28"/>
        </w:rPr>
        <w:t>орода</w:t>
      </w:r>
      <w:r w:rsidRPr="00902CEF">
        <w:rPr>
          <w:color w:val="000000" w:themeColor="text1"/>
          <w:szCs w:val="28"/>
        </w:rPr>
        <w:t xml:space="preserve"> Нижний Тагил</w:t>
      </w:r>
      <w:r>
        <w:rPr>
          <w:color w:val="000000" w:themeColor="text1"/>
          <w:szCs w:val="28"/>
        </w:rPr>
        <w:t>»</w:t>
      </w:r>
      <w:r w:rsidRPr="00902CEF">
        <w:rPr>
          <w:color w:val="000000" w:themeColor="text1"/>
          <w:szCs w:val="28"/>
        </w:rPr>
        <w:t xml:space="preserve"> главными специалистами </w:t>
      </w:r>
      <w:proofErr w:type="spellStart"/>
      <w:r w:rsidRPr="00902CEF">
        <w:rPr>
          <w:color w:val="000000" w:themeColor="text1"/>
          <w:szCs w:val="28"/>
        </w:rPr>
        <w:t>Пестерниковой</w:t>
      </w:r>
      <w:proofErr w:type="spellEnd"/>
      <w:r w:rsidRPr="00902CEF">
        <w:rPr>
          <w:color w:val="000000" w:themeColor="text1"/>
          <w:szCs w:val="28"/>
        </w:rPr>
        <w:t xml:space="preserve"> М.В. и </w:t>
      </w:r>
      <w:proofErr w:type="spellStart"/>
      <w:r w:rsidRPr="00902CEF">
        <w:rPr>
          <w:color w:val="000000" w:themeColor="text1"/>
          <w:szCs w:val="28"/>
        </w:rPr>
        <w:t>Жиряковой</w:t>
      </w:r>
      <w:proofErr w:type="spellEnd"/>
      <w:r w:rsidRPr="00902CEF">
        <w:rPr>
          <w:color w:val="000000" w:themeColor="text1"/>
          <w:szCs w:val="28"/>
        </w:rPr>
        <w:t xml:space="preserve"> Ю.Г. проведена разъяснительная беседа по вопросам защиты прав несовершеннолетних, даны ответ</w:t>
      </w:r>
      <w:r>
        <w:rPr>
          <w:color w:val="000000" w:themeColor="text1"/>
          <w:szCs w:val="28"/>
        </w:rPr>
        <w:t>ы</w:t>
      </w:r>
      <w:r w:rsidRPr="00902CEF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                               </w:t>
      </w:r>
      <w:r w:rsidRPr="00902CEF">
        <w:rPr>
          <w:color w:val="000000" w:themeColor="text1"/>
          <w:szCs w:val="28"/>
        </w:rPr>
        <w:t>на интересующие вопросы;</w:t>
      </w:r>
    </w:p>
    <w:p w:rsidR="00E7052C" w:rsidRPr="00902CEF" w:rsidRDefault="00E7052C" w:rsidP="00E7052C">
      <w:pPr>
        <w:pStyle w:val="a3"/>
        <w:numPr>
          <w:ilvl w:val="0"/>
          <w:numId w:val="2"/>
        </w:numPr>
        <w:overflowPunct/>
        <w:ind w:left="0" w:firstLine="709"/>
        <w:jc w:val="both"/>
        <w:textAlignment w:val="auto"/>
        <w:rPr>
          <w:color w:val="000000" w:themeColor="text1"/>
          <w:szCs w:val="28"/>
        </w:rPr>
      </w:pPr>
      <w:r w:rsidRPr="00902CEF">
        <w:rPr>
          <w:color w:val="000000" w:themeColor="text1"/>
          <w:szCs w:val="28"/>
        </w:rPr>
        <w:t xml:space="preserve">29.08.2019 в г. Ирбите Свердловской области юрисконсультом Долматовым В.Л. совместно с Управлением социальной политики </w:t>
      </w:r>
      <w:r>
        <w:rPr>
          <w:color w:val="000000" w:themeColor="text1"/>
          <w:szCs w:val="28"/>
        </w:rPr>
        <w:t xml:space="preserve">                                  </w:t>
      </w:r>
      <w:r w:rsidRPr="00902CEF">
        <w:rPr>
          <w:color w:val="000000" w:themeColor="text1"/>
          <w:szCs w:val="28"/>
        </w:rPr>
        <w:t xml:space="preserve">по городу Ирбиту и </w:t>
      </w:r>
      <w:proofErr w:type="spellStart"/>
      <w:r w:rsidRPr="00902CEF">
        <w:rPr>
          <w:color w:val="000000" w:themeColor="text1"/>
          <w:szCs w:val="28"/>
        </w:rPr>
        <w:t>Ирбитскому</w:t>
      </w:r>
      <w:proofErr w:type="spellEnd"/>
      <w:r w:rsidRPr="00902CEF">
        <w:rPr>
          <w:color w:val="000000" w:themeColor="text1"/>
          <w:szCs w:val="28"/>
        </w:rPr>
        <w:t xml:space="preserve"> району организована «Горячая линия». Двум обратившимся гражданам оказан</w:t>
      </w:r>
      <w:r>
        <w:rPr>
          <w:color w:val="000000" w:themeColor="text1"/>
          <w:szCs w:val="28"/>
        </w:rPr>
        <w:t>а бесплатная юридическая помощь в виде</w:t>
      </w:r>
      <w:r w:rsidRPr="00902CEF">
        <w:rPr>
          <w:color w:val="000000" w:themeColor="text1"/>
          <w:szCs w:val="28"/>
        </w:rPr>
        <w:t xml:space="preserve"> устно</w:t>
      </w:r>
      <w:r>
        <w:rPr>
          <w:color w:val="000000" w:themeColor="text1"/>
          <w:szCs w:val="28"/>
        </w:rPr>
        <w:t>го</w:t>
      </w:r>
      <w:r w:rsidRPr="00902CEF">
        <w:rPr>
          <w:color w:val="000000" w:themeColor="text1"/>
          <w:szCs w:val="28"/>
        </w:rPr>
        <w:t xml:space="preserve"> консультировани</w:t>
      </w:r>
      <w:r>
        <w:rPr>
          <w:color w:val="000000" w:themeColor="text1"/>
          <w:szCs w:val="28"/>
        </w:rPr>
        <w:t>я</w:t>
      </w:r>
      <w:r w:rsidRPr="00902CEF">
        <w:rPr>
          <w:color w:val="000000" w:themeColor="text1"/>
          <w:szCs w:val="28"/>
        </w:rPr>
        <w:t xml:space="preserve"> по вопросам, связанным с распоряжением недвижимым имуществом несовершеннолетних;</w:t>
      </w:r>
    </w:p>
    <w:p w:rsidR="00E7052C" w:rsidRPr="00902CEF" w:rsidRDefault="00E7052C" w:rsidP="00E7052C">
      <w:pPr>
        <w:pStyle w:val="a3"/>
        <w:numPr>
          <w:ilvl w:val="0"/>
          <w:numId w:val="2"/>
        </w:numPr>
        <w:overflowPunct/>
        <w:ind w:left="0" w:firstLine="709"/>
        <w:jc w:val="both"/>
        <w:textAlignment w:val="auto"/>
        <w:rPr>
          <w:color w:val="000000" w:themeColor="text1"/>
          <w:szCs w:val="28"/>
        </w:rPr>
      </w:pPr>
      <w:r w:rsidRPr="00902CEF">
        <w:rPr>
          <w:color w:val="000000" w:themeColor="text1"/>
          <w:szCs w:val="28"/>
        </w:rPr>
        <w:t xml:space="preserve">02.09.2019 главным специалистом Ющенко Т.Б. </w:t>
      </w:r>
      <w:r w:rsidRPr="004D7FAD">
        <w:rPr>
          <w:color w:val="000000" w:themeColor="text1"/>
          <w:szCs w:val="28"/>
        </w:rPr>
        <w:t xml:space="preserve">                                                   </w:t>
      </w:r>
      <w:r w:rsidRPr="00902CEF">
        <w:rPr>
          <w:color w:val="000000" w:themeColor="text1"/>
          <w:szCs w:val="28"/>
        </w:rPr>
        <w:t>в ГКОУ СО «Екатеринбургская школа №</w:t>
      </w:r>
      <w:r>
        <w:rPr>
          <w:color w:val="000000" w:themeColor="text1"/>
          <w:szCs w:val="28"/>
        </w:rPr>
        <w:t xml:space="preserve"> </w:t>
      </w:r>
      <w:r w:rsidRPr="00902CEF">
        <w:rPr>
          <w:color w:val="000000" w:themeColor="text1"/>
          <w:szCs w:val="28"/>
        </w:rPr>
        <w:t xml:space="preserve">7» проведена беседа с учениками 8 класса коррекционного отделения, в ходе которой слушатели проинформированы </w:t>
      </w:r>
      <w:r w:rsidRPr="004D7FAD">
        <w:rPr>
          <w:color w:val="000000" w:themeColor="text1"/>
          <w:szCs w:val="28"/>
        </w:rPr>
        <w:t xml:space="preserve">               </w:t>
      </w:r>
      <w:r w:rsidRPr="00902CEF">
        <w:rPr>
          <w:color w:val="000000" w:themeColor="text1"/>
          <w:szCs w:val="28"/>
        </w:rPr>
        <w:t xml:space="preserve">об основных правах и обязанностях ученика. Руководству школы выданы вестники о правах детей, проведены устные консультации по вопросам постановки на учет для предоставления жилья детей, оставшихся без попечения </w:t>
      </w:r>
      <w:proofErr w:type="gramStart"/>
      <w:r w:rsidRPr="00902CEF">
        <w:rPr>
          <w:color w:val="000000" w:themeColor="text1"/>
          <w:szCs w:val="28"/>
        </w:rPr>
        <w:t>родителей</w:t>
      </w:r>
      <w:r>
        <w:rPr>
          <w:color w:val="000000" w:themeColor="text1"/>
          <w:szCs w:val="28"/>
        </w:rPr>
        <w:t>,</w:t>
      </w:r>
      <w:r w:rsidRPr="00902CEF">
        <w:rPr>
          <w:color w:val="000000" w:themeColor="text1"/>
          <w:szCs w:val="28"/>
        </w:rPr>
        <w:t xml:space="preserve"> </w:t>
      </w:r>
      <w:r w:rsidRPr="004D7FAD">
        <w:rPr>
          <w:color w:val="000000" w:themeColor="text1"/>
          <w:szCs w:val="28"/>
        </w:rPr>
        <w:t xml:space="preserve">  </w:t>
      </w:r>
      <w:proofErr w:type="gramEnd"/>
      <w:r w:rsidRPr="004D7FAD">
        <w:rPr>
          <w:color w:val="000000" w:themeColor="text1"/>
          <w:szCs w:val="28"/>
        </w:rPr>
        <w:t xml:space="preserve">                       </w:t>
      </w:r>
      <w:r w:rsidRPr="00902CEF">
        <w:rPr>
          <w:color w:val="000000" w:themeColor="text1"/>
          <w:szCs w:val="28"/>
        </w:rPr>
        <w:t>и по вопросам трудового законодательства;</w:t>
      </w:r>
    </w:p>
    <w:p w:rsidR="00E7052C" w:rsidRPr="00902CEF" w:rsidRDefault="00E7052C" w:rsidP="00E7052C">
      <w:pPr>
        <w:pStyle w:val="a3"/>
        <w:numPr>
          <w:ilvl w:val="0"/>
          <w:numId w:val="2"/>
        </w:numPr>
        <w:overflowPunct/>
        <w:ind w:left="0" w:firstLine="708"/>
        <w:jc w:val="both"/>
        <w:textAlignment w:val="auto"/>
        <w:rPr>
          <w:color w:val="000000" w:themeColor="text1"/>
          <w:szCs w:val="28"/>
        </w:rPr>
      </w:pPr>
      <w:r w:rsidRPr="00902CEF">
        <w:rPr>
          <w:color w:val="000000" w:themeColor="text1"/>
          <w:szCs w:val="28"/>
        </w:rPr>
        <w:lastRenderedPageBreak/>
        <w:t xml:space="preserve">02.09.2019 главными специалистами </w:t>
      </w:r>
      <w:proofErr w:type="spellStart"/>
      <w:r w:rsidRPr="00902CEF">
        <w:rPr>
          <w:color w:val="000000" w:themeColor="text1"/>
          <w:szCs w:val="28"/>
        </w:rPr>
        <w:t>Пестерниковой</w:t>
      </w:r>
      <w:proofErr w:type="spellEnd"/>
      <w:r w:rsidRPr="00902CEF">
        <w:rPr>
          <w:color w:val="000000" w:themeColor="text1"/>
          <w:szCs w:val="28"/>
        </w:rPr>
        <w:t xml:space="preserve"> М.В. </w:t>
      </w:r>
      <w:r w:rsidRPr="004D7FAD">
        <w:rPr>
          <w:color w:val="000000" w:themeColor="text1"/>
          <w:szCs w:val="28"/>
        </w:rPr>
        <w:t xml:space="preserve">                             </w:t>
      </w:r>
      <w:r w:rsidRPr="00902CEF">
        <w:rPr>
          <w:color w:val="000000" w:themeColor="text1"/>
          <w:szCs w:val="28"/>
        </w:rPr>
        <w:t xml:space="preserve">и </w:t>
      </w:r>
      <w:proofErr w:type="spellStart"/>
      <w:r w:rsidRPr="00902CEF">
        <w:rPr>
          <w:color w:val="000000" w:themeColor="text1"/>
          <w:szCs w:val="28"/>
        </w:rPr>
        <w:t>Жиряковой</w:t>
      </w:r>
      <w:proofErr w:type="spellEnd"/>
      <w:r w:rsidRPr="00902CEF">
        <w:rPr>
          <w:color w:val="000000" w:themeColor="text1"/>
          <w:szCs w:val="28"/>
        </w:rPr>
        <w:t xml:space="preserve"> Ю.Г. проведен прием граждан, в ходе которого гражданам оказана бесплатная юридическая помощь в виде правового консультирования по вопросам взыскания алиментов на содержание несовершеннолетнего ребенка, алиментных обязательств родителей, прав ребенка на защиту, прав и обязанностей родителей.</w:t>
      </w:r>
    </w:p>
    <w:p w:rsidR="00E7052C" w:rsidRPr="00902CEF" w:rsidRDefault="00E7052C" w:rsidP="00E7052C">
      <w:pPr>
        <w:overflowPunct/>
        <w:ind w:firstLine="708"/>
        <w:jc w:val="both"/>
        <w:textAlignment w:val="auto"/>
        <w:rPr>
          <w:color w:val="000000" w:themeColor="text1"/>
          <w:szCs w:val="28"/>
        </w:rPr>
      </w:pPr>
      <w:r w:rsidRPr="00902CEF">
        <w:rPr>
          <w:color w:val="000000" w:themeColor="text1"/>
          <w:szCs w:val="28"/>
        </w:rPr>
        <w:t xml:space="preserve">Мировыми судьями Свердловской области и работниками их аппаратов </w:t>
      </w:r>
      <w:r>
        <w:rPr>
          <w:color w:val="000000" w:themeColor="text1"/>
          <w:szCs w:val="28"/>
        </w:rPr>
        <w:t xml:space="preserve">           в День знаний </w:t>
      </w:r>
      <w:r w:rsidRPr="00902CEF">
        <w:rPr>
          <w:color w:val="000000" w:themeColor="text1"/>
          <w:szCs w:val="28"/>
        </w:rPr>
        <w:t>организовано и проведено 64 мероприятия</w:t>
      </w:r>
      <w:r>
        <w:rPr>
          <w:color w:val="000000" w:themeColor="text1"/>
          <w:szCs w:val="28"/>
        </w:rPr>
        <w:t xml:space="preserve"> </w:t>
      </w:r>
      <w:r w:rsidRPr="00902CEF">
        <w:rPr>
          <w:color w:val="000000" w:themeColor="text1"/>
          <w:szCs w:val="28"/>
        </w:rPr>
        <w:t>в 36 детских дошкольных и учебных заведениях общего, профессионального образования,</w:t>
      </w:r>
      <w:r>
        <w:rPr>
          <w:color w:val="000000" w:themeColor="text1"/>
          <w:szCs w:val="28"/>
        </w:rPr>
        <w:t xml:space="preserve"> </w:t>
      </w:r>
      <w:r w:rsidRPr="00902CEF">
        <w:rPr>
          <w:color w:val="000000" w:themeColor="text1"/>
          <w:szCs w:val="28"/>
        </w:rPr>
        <w:t xml:space="preserve">на судебных участках мировых судей Свердловской области. В ходе мероприятий организованы и проведены консультации, лекции, беседы, классные часы, открытые уроки, викторины, конкурсы детских рисунков, распространены памятки, брошюры </w:t>
      </w:r>
      <w:r>
        <w:rPr>
          <w:color w:val="000000" w:themeColor="text1"/>
          <w:szCs w:val="28"/>
        </w:rPr>
        <w:t xml:space="preserve">             </w:t>
      </w:r>
      <w:r w:rsidRPr="00902CEF">
        <w:rPr>
          <w:color w:val="000000" w:themeColor="text1"/>
          <w:szCs w:val="28"/>
        </w:rPr>
        <w:t xml:space="preserve">и буклеты. </w:t>
      </w:r>
    </w:p>
    <w:p w:rsidR="00F416C1" w:rsidRDefault="00E977D3" w:rsidP="00037C13">
      <w:pPr>
        <w:overflowPunct/>
        <w:ind w:firstLine="708"/>
        <w:jc w:val="both"/>
        <w:textAlignment w:val="auto"/>
        <w:rPr>
          <w:szCs w:val="28"/>
        </w:rPr>
      </w:pPr>
      <w:r>
        <w:rPr>
          <w:szCs w:val="28"/>
        </w:rPr>
        <w:t xml:space="preserve"> </w:t>
      </w:r>
    </w:p>
    <w:sectPr w:rsidR="00F416C1" w:rsidSect="00347AE8">
      <w:headerReference w:type="default" r:id="rId11"/>
      <w:pgSz w:w="11906" w:h="16838"/>
      <w:pgMar w:top="1134" w:right="567" w:bottom="851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4CA4" w:rsidRDefault="00044CA4" w:rsidP="009C0DD4">
      <w:r>
        <w:separator/>
      </w:r>
    </w:p>
  </w:endnote>
  <w:endnote w:type="continuationSeparator" w:id="0">
    <w:p w:rsidR="00044CA4" w:rsidRDefault="00044CA4" w:rsidP="009C0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4CA4" w:rsidRDefault="00044CA4" w:rsidP="009C0DD4">
      <w:r>
        <w:separator/>
      </w:r>
    </w:p>
  </w:footnote>
  <w:footnote w:type="continuationSeparator" w:id="0">
    <w:p w:rsidR="00044CA4" w:rsidRDefault="00044CA4" w:rsidP="009C0D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47735254"/>
      <w:docPartObj>
        <w:docPartGallery w:val="Page Numbers (Top of Page)"/>
        <w:docPartUnique/>
      </w:docPartObj>
    </w:sdtPr>
    <w:sdtEndPr/>
    <w:sdtContent>
      <w:p w:rsidR="009C0DD4" w:rsidRDefault="009C0DD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111A">
          <w:rPr>
            <w:noProof/>
          </w:rPr>
          <w:t>2</w:t>
        </w:r>
        <w:r>
          <w:fldChar w:fldCharType="end"/>
        </w:r>
      </w:p>
    </w:sdtContent>
  </w:sdt>
  <w:p w:rsidR="009C0DD4" w:rsidRDefault="009C0DD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2A2E3C"/>
    <w:multiLevelType w:val="hybridMultilevel"/>
    <w:tmpl w:val="A2D0AEBA"/>
    <w:lvl w:ilvl="0" w:tplc="929855D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45E63FF"/>
    <w:multiLevelType w:val="hybridMultilevel"/>
    <w:tmpl w:val="E4F88A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E97"/>
    <w:rsid w:val="000029FA"/>
    <w:rsid w:val="00003306"/>
    <w:rsid w:val="0002010C"/>
    <w:rsid w:val="00024647"/>
    <w:rsid w:val="000253B7"/>
    <w:rsid w:val="00032228"/>
    <w:rsid w:val="00033F2D"/>
    <w:rsid w:val="00034DE2"/>
    <w:rsid w:val="00037BD7"/>
    <w:rsid w:val="00037C13"/>
    <w:rsid w:val="000411A2"/>
    <w:rsid w:val="000436A9"/>
    <w:rsid w:val="00044CA4"/>
    <w:rsid w:val="000627A1"/>
    <w:rsid w:val="000627AD"/>
    <w:rsid w:val="000855DB"/>
    <w:rsid w:val="000A2465"/>
    <w:rsid w:val="000B371B"/>
    <w:rsid w:val="000C38E7"/>
    <w:rsid w:val="000D358C"/>
    <w:rsid w:val="000D636A"/>
    <w:rsid w:val="000E3B69"/>
    <w:rsid w:val="000F2C4E"/>
    <w:rsid w:val="001036DC"/>
    <w:rsid w:val="00104B8F"/>
    <w:rsid w:val="00104D5D"/>
    <w:rsid w:val="00121876"/>
    <w:rsid w:val="00124BA8"/>
    <w:rsid w:val="00131799"/>
    <w:rsid w:val="001333CA"/>
    <w:rsid w:val="0014271B"/>
    <w:rsid w:val="001438B9"/>
    <w:rsid w:val="001474FA"/>
    <w:rsid w:val="00161232"/>
    <w:rsid w:val="00164556"/>
    <w:rsid w:val="00166C38"/>
    <w:rsid w:val="00171DAA"/>
    <w:rsid w:val="00180B6F"/>
    <w:rsid w:val="00186203"/>
    <w:rsid w:val="001A623C"/>
    <w:rsid w:val="001A7464"/>
    <w:rsid w:val="001B25EE"/>
    <w:rsid w:val="001C046A"/>
    <w:rsid w:val="001C55C4"/>
    <w:rsid w:val="001D61E0"/>
    <w:rsid w:val="001D6E66"/>
    <w:rsid w:val="001E2200"/>
    <w:rsid w:val="001F490B"/>
    <w:rsid w:val="001F5C05"/>
    <w:rsid w:val="002062AF"/>
    <w:rsid w:val="00217742"/>
    <w:rsid w:val="00225103"/>
    <w:rsid w:val="0023461A"/>
    <w:rsid w:val="002404B3"/>
    <w:rsid w:val="00244C81"/>
    <w:rsid w:val="00261856"/>
    <w:rsid w:val="00266670"/>
    <w:rsid w:val="002679C9"/>
    <w:rsid w:val="00290F37"/>
    <w:rsid w:val="002A2B6A"/>
    <w:rsid w:val="002B34DA"/>
    <w:rsid w:val="002D71A2"/>
    <w:rsid w:val="002E2742"/>
    <w:rsid w:val="002F368C"/>
    <w:rsid w:val="002F7E97"/>
    <w:rsid w:val="00300A39"/>
    <w:rsid w:val="00331533"/>
    <w:rsid w:val="00335127"/>
    <w:rsid w:val="00341B93"/>
    <w:rsid w:val="00345629"/>
    <w:rsid w:val="00347AE8"/>
    <w:rsid w:val="003546D9"/>
    <w:rsid w:val="00355BEF"/>
    <w:rsid w:val="0036187A"/>
    <w:rsid w:val="00365D37"/>
    <w:rsid w:val="003740E4"/>
    <w:rsid w:val="00374C14"/>
    <w:rsid w:val="00393D06"/>
    <w:rsid w:val="003A1F73"/>
    <w:rsid w:val="003A3DF7"/>
    <w:rsid w:val="003C770E"/>
    <w:rsid w:val="003C77C7"/>
    <w:rsid w:val="003D2278"/>
    <w:rsid w:val="003E22C8"/>
    <w:rsid w:val="003F447C"/>
    <w:rsid w:val="00404367"/>
    <w:rsid w:val="00405138"/>
    <w:rsid w:val="004133F9"/>
    <w:rsid w:val="00420659"/>
    <w:rsid w:val="00421CA9"/>
    <w:rsid w:val="00421CD6"/>
    <w:rsid w:val="004268E9"/>
    <w:rsid w:val="004437D1"/>
    <w:rsid w:val="00463060"/>
    <w:rsid w:val="004716DC"/>
    <w:rsid w:val="00476741"/>
    <w:rsid w:val="00480F10"/>
    <w:rsid w:val="00487799"/>
    <w:rsid w:val="00490F85"/>
    <w:rsid w:val="004969E6"/>
    <w:rsid w:val="004B2C80"/>
    <w:rsid w:val="004D1AB8"/>
    <w:rsid w:val="004D467C"/>
    <w:rsid w:val="004E41A2"/>
    <w:rsid w:val="004E6FA1"/>
    <w:rsid w:val="004F278F"/>
    <w:rsid w:val="004F4FD3"/>
    <w:rsid w:val="004F592E"/>
    <w:rsid w:val="00501D60"/>
    <w:rsid w:val="005144F0"/>
    <w:rsid w:val="00520009"/>
    <w:rsid w:val="0052339D"/>
    <w:rsid w:val="00533919"/>
    <w:rsid w:val="00535EC9"/>
    <w:rsid w:val="00550C34"/>
    <w:rsid w:val="00550E42"/>
    <w:rsid w:val="005526CF"/>
    <w:rsid w:val="005607E0"/>
    <w:rsid w:val="00567A16"/>
    <w:rsid w:val="00572130"/>
    <w:rsid w:val="005847A9"/>
    <w:rsid w:val="00585305"/>
    <w:rsid w:val="00587846"/>
    <w:rsid w:val="00596AF3"/>
    <w:rsid w:val="005A405A"/>
    <w:rsid w:val="005B05E6"/>
    <w:rsid w:val="005D23D4"/>
    <w:rsid w:val="005E7967"/>
    <w:rsid w:val="00625BB0"/>
    <w:rsid w:val="00626826"/>
    <w:rsid w:val="00627102"/>
    <w:rsid w:val="00634E20"/>
    <w:rsid w:val="0064264D"/>
    <w:rsid w:val="00656B94"/>
    <w:rsid w:val="00663F41"/>
    <w:rsid w:val="00680A8E"/>
    <w:rsid w:val="00682DF0"/>
    <w:rsid w:val="006856D6"/>
    <w:rsid w:val="006A0EA6"/>
    <w:rsid w:val="006A20A6"/>
    <w:rsid w:val="006A323F"/>
    <w:rsid w:val="006A36C6"/>
    <w:rsid w:val="006C082D"/>
    <w:rsid w:val="006D0AE9"/>
    <w:rsid w:val="006F6E4A"/>
    <w:rsid w:val="006F7794"/>
    <w:rsid w:val="00714D36"/>
    <w:rsid w:val="007275C6"/>
    <w:rsid w:val="0074070A"/>
    <w:rsid w:val="00741558"/>
    <w:rsid w:val="00742CF9"/>
    <w:rsid w:val="00747F3C"/>
    <w:rsid w:val="007645A3"/>
    <w:rsid w:val="007842D5"/>
    <w:rsid w:val="007966EE"/>
    <w:rsid w:val="007A6589"/>
    <w:rsid w:val="007B27C3"/>
    <w:rsid w:val="007B48BF"/>
    <w:rsid w:val="007E621C"/>
    <w:rsid w:val="007F3B54"/>
    <w:rsid w:val="007F44D7"/>
    <w:rsid w:val="00804E65"/>
    <w:rsid w:val="008126A8"/>
    <w:rsid w:val="00815212"/>
    <w:rsid w:val="008257A0"/>
    <w:rsid w:val="0083149E"/>
    <w:rsid w:val="0083721A"/>
    <w:rsid w:val="00852DD5"/>
    <w:rsid w:val="008638AE"/>
    <w:rsid w:val="00870093"/>
    <w:rsid w:val="00870D78"/>
    <w:rsid w:val="00873C6A"/>
    <w:rsid w:val="008746E3"/>
    <w:rsid w:val="00892BF9"/>
    <w:rsid w:val="008A2083"/>
    <w:rsid w:val="008A274B"/>
    <w:rsid w:val="008A3610"/>
    <w:rsid w:val="008A4134"/>
    <w:rsid w:val="008B4905"/>
    <w:rsid w:val="008B7A59"/>
    <w:rsid w:val="008C61D2"/>
    <w:rsid w:val="008E5B57"/>
    <w:rsid w:val="008F10E3"/>
    <w:rsid w:val="008F5043"/>
    <w:rsid w:val="008F6B42"/>
    <w:rsid w:val="00902AD3"/>
    <w:rsid w:val="009030FA"/>
    <w:rsid w:val="00904DB2"/>
    <w:rsid w:val="0090582D"/>
    <w:rsid w:val="0091791E"/>
    <w:rsid w:val="009212AE"/>
    <w:rsid w:val="00923791"/>
    <w:rsid w:val="00943685"/>
    <w:rsid w:val="00947F87"/>
    <w:rsid w:val="00964CB2"/>
    <w:rsid w:val="009807A8"/>
    <w:rsid w:val="00985337"/>
    <w:rsid w:val="00997FD5"/>
    <w:rsid w:val="009A6E76"/>
    <w:rsid w:val="009C0DD4"/>
    <w:rsid w:val="009C2082"/>
    <w:rsid w:val="009D1020"/>
    <w:rsid w:val="009E3D06"/>
    <w:rsid w:val="009E6FC5"/>
    <w:rsid w:val="009E7217"/>
    <w:rsid w:val="009F47CF"/>
    <w:rsid w:val="00A021F6"/>
    <w:rsid w:val="00A025F0"/>
    <w:rsid w:val="00A029F1"/>
    <w:rsid w:val="00A40140"/>
    <w:rsid w:val="00A7111A"/>
    <w:rsid w:val="00A9621B"/>
    <w:rsid w:val="00AA4C39"/>
    <w:rsid w:val="00AB0D6E"/>
    <w:rsid w:val="00AD524B"/>
    <w:rsid w:val="00AD637A"/>
    <w:rsid w:val="00AE57B8"/>
    <w:rsid w:val="00B03412"/>
    <w:rsid w:val="00B054D1"/>
    <w:rsid w:val="00B05E9D"/>
    <w:rsid w:val="00B16526"/>
    <w:rsid w:val="00B27AF4"/>
    <w:rsid w:val="00B437E9"/>
    <w:rsid w:val="00B512B4"/>
    <w:rsid w:val="00B55A96"/>
    <w:rsid w:val="00B66729"/>
    <w:rsid w:val="00B66FF6"/>
    <w:rsid w:val="00B768EB"/>
    <w:rsid w:val="00B86C75"/>
    <w:rsid w:val="00B95B3D"/>
    <w:rsid w:val="00BA498E"/>
    <w:rsid w:val="00BA62FA"/>
    <w:rsid w:val="00BB563F"/>
    <w:rsid w:val="00BC397C"/>
    <w:rsid w:val="00BC4C84"/>
    <w:rsid w:val="00BD08BE"/>
    <w:rsid w:val="00BD6041"/>
    <w:rsid w:val="00BE5149"/>
    <w:rsid w:val="00BE7886"/>
    <w:rsid w:val="00C03D74"/>
    <w:rsid w:val="00C22D62"/>
    <w:rsid w:val="00C2323A"/>
    <w:rsid w:val="00C24056"/>
    <w:rsid w:val="00C25629"/>
    <w:rsid w:val="00C4141F"/>
    <w:rsid w:val="00C42A21"/>
    <w:rsid w:val="00C43EA4"/>
    <w:rsid w:val="00C4597E"/>
    <w:rsid w:val="00C45BED"/>
    <w:rsid w:val="00C6499C"/>
    <w:rsid w:val="00C65FBA"/>
    <w:rsid w:val="00C81E1C"/>
    <w:rsid w:val="00C85505"/>
    <w:rsid w:val="00C917CD"/>
    <w:rsid w:val="00CA3E3A"/>
    <w:rsid w:val="00CA4D15"/>
    <w:rsid w:val="00CA7F76"/>
    <w:rsid w:val="00CB07BD"/>
    <w:rsid w:val="00CB6CA7"/>
    <w:rsid w:val="00CC1D85"/>
    <w:rsid w:val="00CD31FD"/>
    <w:rsid w:val="00CD41D9"/>
    <w:rsid w:val="00CF4B9C"/>
    <w:rsid w:val="00CF58F1"/>
    <w:rsid w:val="00D041A1"/>
    <w:rsid w:val="00D0488D"/>
    <w:rsid w:val="00D07072"/>
    <w:rsid w:val="00D105FF"/>
    <w:rsid w:val="00D154E5"/>
    <w:rsid w:val="00D23934"/>
    <w:rsid w:val="00D24064"/>
    <w:rsid w:val="00D354B5"/>
    <w:rsid w:val="00D36306"/>
    <w:rsid w:val="00D4278E"/>
    <w:rsid w:val="00D43B14"/>
    <w:rsid w:val="00D61540"/>
    <w:rsid w:val="00D63979"/>
    <w:rsid w:val="00D711E5"/>
    <w:rsid w:val="00D7672D"/>
    <w:rsid w:val="00D913E4"/>
    <w:rsid w:val="00DA5679"/>
    <w:rsid w:val="00DB2CF2"/>
    <w:rsid w:val="00DB46E3"/>
    <w:rsid w:val="00DB5BF0"/>
    <w:rsid w:val="00DC0210"/>
    <w:rsid w:val="00DC03E2"/>
    <w:rsid w:val="00DC2B59"/>
    <w:rsid w:val="00DD131A"/>
    <w:rsid w:val="00DD4316"/>
    <w:rsid w:val="00DD5380"/>
    <w:rsid w:val="00DE092E"/>
    <w:rsid w:val="00DE38F4"/>
    <w:rsid w:val="00DE78E2"/>
    <w:rsid w:val="00E04700"/>
    <w:rsid w:val="00E05A96"/>
    <w:rsid w:val="00E1180A"/>
    <w:rsid w:val="00E13351"/>
    <w:rsid w:val="00E16DC3"/>
    <w:rsid w:val="00E37075"/>
    <w:rsid w:val="00E37335"/>
    <w:rsid w:val="00E4383C"/>
    <w:rsid w:val="00E46E05"/>
    <w:rsid w:val="00E53AD2"/>
    <w:rsid w:val="00E54FDA"/>
    <w:rsid w:val="00E7052C"/>
    <w:rsid w:val="00E80C21"/>
    <w:rsid w:val="00E92444"/>
    <w:rsid w:val="00E9317E"/>
    <w:rsid w:val="00E977D3"/>
    <w:rsid w:val="00E9783A"/>
    <w:rsid w:val="00EA19F2"/>
    <w:rsid w:val="00EA74B7"/>
    <w:rsid w:val="00EB40E6"/>
    <w:rsid w:val="00EB4505"/>
    <w:rsid w:val="00EB78B9"/>
    <w:rsid w:val="00EC569B"/>
    <w:rsid w:val="00EC70B2"/>
    <w:rsid w:val="00EE03B2"/>
    <w:rsid w:val="00EF75E4"/>
    <w:rsid w:val="00F20932"/>
    <w:rsid w:val="00F22355"/>
    <w:rsid w:val="00F416C1"/>
    <w:rsid w:val="00F51C36"/>
    <w:rsid w:val="00F5240C"/>
    <w:rsid w:val="00F6226E"/>
    <w:rsid w:val="00F85012"/>
    <w:rsid w:val="00FA292D"/>
    <w:rsid w:val="00FA3B65"/>
    <w:rsid w:val="00FB4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76FDF"/>
  <w15:docId w15:val="{6111FE70-68E3-46A5-AB20-CFCCAA44C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F7E9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8"/>
    </w:rPr>
  </w:style>
  <w:style w:type="paragraph" w:styleId="2">
    <w:name w:val="heading 2"/>
    <w:basedOn w:val="a"/>
    <w:next w:val="a"/>
    <w:link w:val="20"/>
    <w:qFormat/>
    <w:rsid w:val="005A405A"/>
    <w:pPr>
      <w:keepNext/>
      <w:overflowPunct/>
      <w:autoSpaceDE/>
      <w:autoSpaceDN/>
      <w:adjustRightInd/>
      <w:spacing w:before="240" w:after="60"/>
      <w:ind w:firstLine="720"/>
      <w:jc w:val="both"/>
      <w:textAlignment w:val="auto"/>
      <w:outlineLvl w:val="1"/>
    </w:pPr>
    <w:rPr>
      <w:rFonts w:ascii="Arial" w:hAnsi="Arial"/>
      <w:b/>
      <w:i/>
      <w:sz w:val="32"/>
      <w:lang w:val="x-none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274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B6CA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7F76"/>
    <w:pPr>
      <w:ind w:left="720"/>
      <w:contextualSpacing/>
    </w:pPr>
  </w:style>
  <w:style w:type="character" w:styleId="a4">
    <w:name w:val="Hyperlink"/>
    <w:unhideWhenUsed/>
    <w:rsid w:val="000411A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D31FD"/>
    <w:rPr>
      <w:rFonts w:ascii="Segoe UI" w:hAnsi="Segoe UI"/>
      <w:sz w:val="18"/>
      <w:szCs w:val="18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CD31FD"/>
    <w:rPr>
      <w:rFonts w:ascii="Segoe UI" w:eastAsia="Times New Roman" w:hAnsi="Segoe UI" w:cs="Segoe UI"/>
      <w:sz w:val="18"/>
      <w:szCs w:val="18"/>
    </w:rPr>
  </w:style>
  <w:style w:type="character" w:customStyle="1" w:styleId="20">
    <w:name w:val="Заголовок 2 Знак"/>
    <w:link w:val="2"/>
    <w:rsid w:val="005A405A"/>
    <w:rPr>
      <w:rFonts w:ascii="Arial" w:eastAsia="Times New Roman" w:hAnsi="Arial"/>
      <w:b/>
      <w:i/>
      <w:sz w:val="32"/>
      <w:lang w:eastAsia="en-US"/>
    </w:rPr>
  </w:style>
  <w:style w:type="character" w:customStyle="1" w:styleId="30">
    <w:name w:val="Заголовок 3 Знак"/>
    <w:link w:val="3"/>
    <w:uiPriority w:val="9"/>
    <w:semiHidden/>
    <w:rsid w:val="008A274B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266670"/>
    <w:pPr>
      <w:overflowPunct/>
      <w:autoSpaceDE/>
      <w:autoSpaceDN/>
      <w:adjustRightInd/>
      <w:spacing w:line="360" w:lineRule="exact"/>
      <w:jc w:val="both"/>
      <w:textAlignment w:val="auto"/>
    </w:pPr>
    <w:rPr>
      <w:b/>
      <w:bCs/>
      <w:spacing w:val="16"/>
    </w:rPr>
  </w:style>
  <w:style w:type="character" w:customStyle="1" w:styleId="22">
    <w:name w:val="Основной текст 2 Знак"/>
    <w:basedOn w:val="a0"/>
    <w:link w:val="21"/>
    <w:rsid w:val="00266670"/>
    <w:rPr>
      <w:rFonts w:ascii="Times New Roman" w:eastAsia="Times New Roman" w:hAnsi="Times New Roman"/>
      <w:b/>
      <w:bCs/>
      <w:spacing w:val="16"/>
      <w:sz w:val="28"/>
    </w:rPr>
  </w:style>
  <w:style w:type="table" w:styleId="a7">
    <w:name w:val="Table Grid"/>
    <w:basedOn w:val="a1"/>
    <w:uiPriority w:val="39"/>
    <w:rsid w:val="0023461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t">
    <w:name w:val="txt"/>
    <w:basedOn w:val="a0"/>
    <w:rsid w:val="009F47CF"/>
  </w:style>
  <w:style w:type="paragraph" w:styleId="a8">
    <w:name w:val="header"/>
    <w:basedOn w:val="a"/>
    <w:link w:val="a9"/>
    <w:uiPriority w:val="99"/>
    <w:unhideWhenUsed/>
    <w:rsid w:val="009C0DD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C0DD4"/>
    <w:rPr>
      <w:rFonts w:ascii="Times New Roman" w:eastAsia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9C0DD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C0DD4"/>
    <w:rPr>
      <w:rFonts w:ascii="Times New Roman" w:eastAsia="Times New Roman" w:hAnsi="Times New Roman"/>
      <w:sz w:val="28"/>
    </w:rPr>
  </w:style>
  <w:style w:type="paragraph" w:customStyle="1" w:styleId="ConsNormal">
    <w:name w:val="ConsNormal"/>
    <w:rsid w:val="00D4278E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50">
    <w:name w:val="Заголовок 5 Знак"/>
    <w:basedOn w:val="a0"/>
    <w:link w:val="5"/>
    <w:uiPriority w:val="9"/>
    <w:semiHidden/>
    <w:rsid w:val="00CB6CA7"/>
    <w:rPr>
      <w:rFonts w:asciiTheme="majorHAnsi" w:eastAsiaTheme="majorEastAsia" w:hAnsiTheme="majorHAnsi" w:cstheme="majorBidi"/>
      <w:color w:val="1F4D78" w:themeColor="accent1" w:themeShade="7F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7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2D1823770A8A9498079E6CBD1B24DCC" ma:contentTypeVersion="3" ma:contentTypeDescription="Создание документа." ma:contentTypeScope="" ma:versionID="319ca79dca64611de15b8cd5a1c29033">
  <xsd:schema xmlns:xsd="http://www.w3.org/2001/XMLSchema" xmlns:p="http://schemas.microsoft.com/office/2006/metadata/properties" targetNamespace="http://schemas.microsoft.com/office/2006/metadata/properties" ma:root="true" ma:fieldsID="7cf383065d06a06b6690a1c18eb728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B0182C-D3D8-42FF-971C-9A83FFF58C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52E7C-DBBE-462F-B709-2C8D29CA07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D633CC-0502-4F40-AB30-F34D62CA0B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114A45E0-A281-4D1E-A0F8-4896E19ED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</Company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bagaryadcev</dc:creator>
  <cp:lastModifiedBy>Васильева Ирина Александровна</cp:lastModifiedBy>
  <cp:revision>3</cp:revision>
  <cp:lastPrinted>2018-09-13T05:52:00Z</cp:lastPrinted>
  <dcterms:created xsi:type="dcterms:W3CDTF">2018-09-17T09:27:00Z</dcterms:created>
  <dcterms:modified xsi:type="dcterms:W3CDTF">2019-09-19T13:25:00Z</dcterms:modified>
</cp:coreProperties>
</file>