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2302" w:rsidRPr="00CD0B77" w:rsidRDefault="00792302" w:rsidP="00A51EE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D0B77">
        <w:rPr>
          <w:rFonts w:eastAsiaTheme="minorHAnsi"/>
          <w:b/>
          <w:bCs/>
          <w:sz w:val="28"/>
          <w:szCs w:val="28"/>
          <w:lang w:eastAsia="en-US"/>
        </w:rPr>
        <w:t>Нормативные правовые акты, регулирующие предоставление</w:t>
      </w:r>
      <w:r w:rsidR="00805040" w:rsidRPr="00CD0B77">
        <w:rPr>
          <w:rFonts w:eastAsiaTheme="minorHAnsi"/>
          <w:b/>
          <w:bCs/>
          <w:sz w:val="28"/>
          <w:szCs w:val="28"/>
          <w:lang w:eastAsia="en-US"/>
        </w:rPr>
        <w:t xml:space="preserve"> Департаментом по обеспечению деятельности мировых судей Свердловской области</w:t>
      </w:r>
      <w:r w:rsidRPr="00CD0B77">
        <w:rPr>
          <w:rFonts w:eastAsiaTheme="minorHAnsi"/>
          <w:b/>
          <w:bCs/>
          <w:sz w:val="28"/>
          <w:szCs w:val="28"/>
          <w:lang w:eastAsia="en-US"/>
        </w:rPr>
        <w:t xml:space="preserve"> государственной услуги</w:t>
      </w:r>
      <w:r w:rsidR="00A51EE0" w:rsidRPr="00CD0B77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A51EE0" w:rsidRPr="00CD0B77">
        <w:rPr>
          <w:b/>
          <w:sz w:val="28"/>
          <w:szCs w:val="28"/>
        </w:rPr>
        <w:t xml:space="preserve">«Оценка качества оказания социально ориентированной некоммерческой организацией содействия </w:t>
      </w:r>
      <w:r w:rsidR="00A51EE0" w:rsidRPr="00CD0B77">
        <w:rPr>
          <w:b/>
          <w:sz w:val="28"/>
          <w:szCs w:val="28"/>
        </w:rPr>
        <w:br/>
      </w:r>
      <w:r w:rsidR="00A51EE0" w:rsidRPr="00CD0B77">
        <w:rPr>
          <w:b/>
          <w:sz w:val="28"/>
          <w:szCs w:val="28"/>
        </w:rPr>
        <w:t>в предоставлении бесплатной юридической помощи»</w:t>
      </w:r>
    </w:p>
    <w:p w:rsidR="00A51EE0" w:rsidRPr="00CD0B77" w:rsidRDefault="00A51EE0" w:rsidP="00A51EE0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792302" w:rsidRPr="00CD0B77" w:rsidRDefault="00792302" w:rsidP="007923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B77">
        <w:rPr>
          <w:sz w:val="28"/>
          <w:szCs w:val="28"/>
        </w:rPr>
        <w:t>Предоставление государственной услуги осуществляется</w:t>
      </w:r>
      <w:r w:rsidR="0053610D" w:rsidRPr="00CD0B77">
        <w:rPr>
          <w:sz w:val="28"/>
          <w:szCs w:val="28"/>
        </w:rPr>
        <w:t xml:space="preserve"> </w:t>
      </w:r>
      <w:r w:rsidRPr="00CD0B77">
        <w:rPr>
          <w:sz w:val="28"/>
          <w:szCs w:val="28"/>
        </w:rPr>
        <w:t>в соответствии с:</w:t>
      </w:r>
    </w:p>
    <w:p w:rsidR="00792302" w:rsidRPr="00CD0B77" w:rsidRDefault="00792302" w:rsidP="007923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D0B77">
        <w:rPr>
          <w:sz w:val="28"/>
          <w:szCs w:val="28"/>
        </w:rPr>
        <w:t xml:space="preserve">Федеральным </w:t>
      </w:r>
      <w:hyperlink r:id="rId4" w:history="1">
        <w:r w:rsidRPr="00CD0B77">
          <w:rPr>
            <w:sz w:val="28"/>
            <w:szCs w:val="28"/>
          </w:rPr>
          <w:t>законом</w:t>
        </w:r>
      </w:hyperlink>
      <w:r w:rsidRPr="00CD0B77">
        <w:rPr>
          <w:sz w:val="28"/>
          <w:szCs w:val="28"/>
        </w:rPr>
        <w:t xml:space="preserve"> от 12 января 199</w:t>
      </w:r>
      <w:r w:rsidR="00DC3112" w:rsidRPr="00CD0B77">
        <w:rPr>
          <w:sz w:val="28"/>
          <w:szCs w:val="28"/>
        </w:rPr>
        <w:t xml:space="preserve">6 года № 7-ФЗ «О некоммерческих </w:t>
      </w:r>
      <w:r w:rsidRPr="00CD0B77">
        <w:rPr>
          <w:sz w:val="28"/>
          <w:szCs w:val="28"/>
        </w:rPr>
        <w:t>организациях» (Собрание законодательства Российской Федерации, 1996, № 3,     ст. 145);</w:t>
      </w:r>
    </w:p>
    <w:p w:rsidR="00792302" w:rsidRPr="00CD0B77" w:rsidRDefault="00792302" w:rsidP="00792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7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5" w:history="1">
        <w:r w:rsidRPr="00CD0B7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0B77">
        <w:rPr>
          <w:rFonts w:ascii="Times New Roman" w:hAnsi="Times New Roman" w:cs="Times New Roman"/>
          <w:sz w:val="28"/>
          <w:szCs w:val="28"/>
        </w:rPr>
        <w:t xml:space="preserve"> от 21 ноября 2011 года № 324-ФЗ «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О бесплатной </w:t>
      </w:r>
      <w:r w:rsidRPr="00CD0B77">
        <w:rPr>
          <w:rFonts w:ascii="Times New Roman" w:hAnsi="Times New Roman" w:cs="Times New Roman"/>
          <w:sz w:val="28"/>
          <w:szCs w:val="28"/>
        </w:rPr>
        <w:t>юридической помощи в Российской Федерации» (Собрание законодательст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ва </w:t>
      </w:r>
      <w:r w:rsidRPr="00CD0B77">
        <w:rPr>
          <w:rFonts w:ascii="Times New Roman" w:hAnsi="Times New Roman" w:cs="Times New Roman"/>
          <w:sz w:val="28"/>
          <w:szCs w:val="28"/>
        </w:rPr>
        <w:t>Российской Федерации, 2011, № 48, ст. 6725);</w:t>
      </w:r>
    </w:p>
    <w:p w:rsidR="00792302" w:rsidRPr="00CD0B77" w:rsidRDefault="00792302" w:rsidP="00792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7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Pr="00CD0B7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0B77">
        <w:rPr>
          <w:rFonts w:ascii="Times New Roman" w:hAnsi="Times New Roman" w:cs="Times New Roman"/>
          <w:sz w:val="28"/>
          <w:szCs w:val="28"/>
        </w:rPr>
        <w:t xml:space="preserve"> от 27 июля 2010 года № 210-ФЗ «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Об организации </w:t>
      </w:r>
      <w:r w:rsidRPr="00CD0B77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услуг»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 (Собрание </w:t>
      </w:r>
      <w:r w:rsidRPr="00CD0B77">
        <w:rPr>
          <w:rFonts w:ascii="Times New Roman" w:hAnsi="Times New Roman" w:cs="Times New Roman"/>
          <w:sz w:val="28"/>
          <w:szCs w:val="28"/>
        </w:rPr>
        <w:t>законодательства Российской Федерации, 2010, № 31, ст. 4179);</w:t>
      </w:r>
    </w:p>
    <w:p w:rsidR="00792302" w:rsidRPr="00CD0B77" w:rsidRDefault="00792302" w:rsidP="00792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77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7" w:history="1">
        <w:r w:rsidRPr="00CD0B7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D0B77">
        <w:rPr>
          <w:rFonts w:ascii="Times New Roman" w:hAnsi="Times New Roman" w:cs="Times New Roman"/>
          <w:sz w:val="28"/>
          <w:szCs w:val="28"/>
        </w:rPr>
        <w:t xml:space="preserve"> от 5 апреля 2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013 года № 44-ФЗ «О контрактной </w:t>
      </w:r>
      <w:r w:rsidRPr="00CD0B77">
        <w:rPr>
          <w:rFonts w:ascii="Times New Roman" w:hAnsi="Times New Roman" w:cs="Times New Roman"/>
          <w:sz w:val="28"/>
          <w:szCs w:val="28"/>
        </w:rPr>
        <w:t xml:space="preserve">системе в сфере закупок товаров, работ, услуг 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для обеспечения государственных </w:t>
      </w:r>
      <w:r w:rsidR="00EC657C" w:rsidRPr="00CD0B77">
        <w:rPr>
          <w:rFonts w:ascii="Times New Roman" w:hAnsi="Times New Roman" w:cs="Times New Roman"/>
          <w:sz w:val="28"/>
          <w:szCs w:val="28"/>
        </w:rPr>
        <w:br/>
      </w:r>
      <w:r w:rsidRPr="00CD0B77">
        <w:rPr>
          <w:rFonts w:ascii="Times New Roman" w:hAnsi="Times New Roman" w:cs="Times New Roman"/>
          <w:sz w:val="28"/>
          <w:szCs w:val="28"/>
        </w:rPr>
        <w:t>и муниципальных нужд» (Официальный инте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рнет-портал правовой информации </w:t>
      </w:r>
      <w:r w:rsidRPr="00CD0B77">
        <w:rPr>
          <w:rFonts w:ascii="Times New Roman" w:hAnsi="Times New Roman" w:cs="Times New Roman"/>
          <w:sz w:val="28"/>
          <w:szCs w:val="28"/>
        </w:rPr>
        <w:t>http://www.pravo.gov.ru, 08.04.2013);</w:t>
      </w:r>
    </w:p>
    <w:p w:rsidR="00792302" w:rsidRPr="00CD0B77" w:rsidRDefault="00CD0B77" w:rsidP="00792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792302" w:rsidRPr="00CD0B7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792302" w:rsidRPr="00CD0B7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ерации от 25.11.2013 № </w:t>
      </w:r>
      <w:r w:rsidR="00792302" w:rsidRPr="00CD0B77">
        <w:rPr>
          <w:rFonts w:ascii="Times New Roman" w:hAnsi="Times New Roman" w:cs="Times New Roman"/>
          <w:sz w:val="28"/>
          <w:szCs w:val="28"/>
        </w:rPr>
        <w:t>1062 «О порядке ведения реестра недобросовестных поставщиков (подрядчико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в, </w:t>
      </w:r>
      <w:r w:rsidR="00792302" w:rsidRPr="00CD0B77">
        <w:rPr>
          <w:rFonts w:ascii="Times New Roman" w:hAnsi="Times New Roman" w:cs="Times New Roman"/>
          <w:sz w:val="28"/>
          <w:szCs w:val="28"/>
        </w:rPr>
        <w:t>исполнителей)» (Официальный инте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рнет-портал правовой информации </w:t>
      </w:r>
      <w:r w:rsidR="00792302" w:rsidRPr="00CD0B77">
        <w:rPr>
          <w:rFonts w:ascii="Times New Roman" w:hAnsi="Times New Roman" w:cs="Times New Roman"/>
          <w:sz w:val="28"/>
          <w:szCs w:val="28"/>
        </w:rPr>
        <w:t>http://www.pravo.gov.ru, 27.11.2013);</w:t>
      </w:r>
    </w:p>
    <w:p w:rsidR="00792302" w:rsidRPr="00CD0B77" w:rsidRDefault="00CD0B77" w:rsidP="00792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92302" w:rsidRPr="00CD0B7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792302" w:rsidRPr="00CD0B7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дерации от 27.10.2016 № </w:t>
      </w:r>
      <w:r w:rsidR="00792302" w:rsidRPr="00CD0B77">
        <w:rPr>
          <w:rFonts w:ascii="Times New Roman" w:hAnsi="Times New Roman" w:cs="Times New Roman"/>
          <w:sz w:val="28"/>
          <w:szCs w:val="28"/>
        </w:rPr>
        <w:t>1096 «Об утверждении перечня общественно полезных услуг и критер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иев оценки </w:t>
      </w:r>
      <w:r w:rsidR="00792302" w:rsidRPr="00CD0B77">
        <w:rPr>
          <w:rFonts w:ascii="Times New Roman" w:hAnsi="Times New Roman" w:cs="Times New Roman"/>
          <w:sz w:val="28"/>
          <w:szCs w:val="28"/>
        </w:rPr>
        <w:t>качества их оказания» (Официальный инте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рнет-портал правовой информации </w:t>
      </w:r>
      <w:r w:rsidR="00792302" w:rsidRPr="00CD0B77">
        <w:rPr>
          <w:rFonts w:ascii="Times New Roman" w:hAnsi="Times New Roman" w:cs="Times New Roman"/>
          <w:sz w:val="28"/>
          <w:szCs w:val="28"/>
        </w:rPr>
        <w:t>http://www.pravo.gov.ru, 01.11.2016);</w:t>
      </w:r>
    </w:p>
    <w:p w:rsidR="00792302" w:rsidRPr="00CD0B77" w:rsidRDefault="00CD0B77" w:rsidP="00792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792302" w:rsidRPr="00CD0B77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792302" w:rsidRPr="00CD0B77">
        <w:rPr>
          <w:rFonts w:ascii="Times New Roman" w:hAnsi="Times New Roman" w:cs="Times New Roman"/>
          <w:sz w:val="28"/>
          <w:szCs w:val="28"/>
        </w:rPr>
        <w:t xml:space="preserve"> Правительства Российск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ой Федерации от 26.01.2017 № 89 </w:t>
      </w:r>
      <w:r w:rsidR="00792302" w:rsidRPr="00CD0B77">
        <w:rPr>
          <w:rFonts w:ascii="Times New Roman" w:hAnsi="Times New Roman" w:cs="Times New Roman"/>
          <w:sz w:val="28"/>
          <w:szCs w:val="28"/>
        </w:rPr>
        <w:t>«О реестре некоммерческих организаций – исполнителей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 общественно полезных </w:t>
      </w:r>
      <w:r w:rsidR="00792302" w:rsidRPr="00CD0B77">
        <w:rPr>
          <w:rFonts w:ascii="Times New Roman" w:hAnsi="Times New Roman" w:cs="Times New Roman"/>
          <w:sz w:val="28"/>
          <w:szCs w:val="28"/>
        </w:rPr>
        <w:t>услуг» (Официальный инте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рнет-портал правовой информации </w:t>
      </w:r>
      <w:r w:rsidR="00792302" w:rsidRPr="00CD0B77">
        <w:rPr>
          <w:rFonts w:ascii="Times New Roman" w:hAnsi="Times New Roman" w:cs="Times New Roman"/>
          <w:sz w:val="28"/>
          <w:szCs w:val="28"/>
        </w:rPr>
        <w:t>http://www.pravo.gov.ru, 30.01.2017);</w:t>
      </w:r>
    </w:p>
    <w:p w:rsidR="00792302" w:rsidRPr="00CD0B77" w:rsidRDefault="00CD0B77" w:rsidP="00792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92302" w:rsidRPr="00CD0B7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92302" w:rsidRPr="00CD0B77">
        <w:rPr>
          <w:rFonts w:ascii="Times New Roman" w:hAnsi="Times New Roman" w:cs="Times New Roman"/>
          <w:sz w:val="28"/>
          <w:szCs w:val="28"/>
        </w:rPr>
        <w:t xml:space="preserve"> Свердловской област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и от 27 января 2012 года № 4-ОЗ </w:t>
      </w:r>
      <w:r w:rsidR="00EC657C" w:rsidRPr="00CD0B77">
        <w:rPr>
          <w:rFonts w:ascii="Times New Roman" w:hAnsi="Times New Roman" w:cs="Times New Roman"/>
          <w:sz w:val="28"/>
          <w:szCs w:val="28"/>
        </w:rPr>
        <w:br/>
      </w:r>
      <w:r w:rsidR="00792302" w:rsidRPr="00CD0B77">
        <w:rPr>
          <w:rFonts w:ascii="Times New Roman" w:hAnsi="Times New Roman" w:cs="Times New Roman"/>
          <w:sz w:val="28"/>
          <w:szCs w:val="28"/>
        </w:rPr>
        <w:t>«О государственной поддержке некоммерче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ских организаций в Свердловской </w:t>
      </w:r>
      <w:r w:rsidR="00792302" w:rsidRPr="00CD0B77">
        <w:rPr>
          <w:rFonts w:ascii="Times New Roman" w:hAnsi="Times New Roman" w:cs="Times New Roman"/>
          <w:sz w:val="28"/>
          <w:szCs w:val="28"/>
        </w:rPr>
        <w:t>области»</w:t>
      </w:r>
      <w:r w:rsidR="00792302"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(«Областная газета», № 36-39, 31.01.2012)</w:t>
      </w:r>
      <w:r w:rsidR="00792302" w:rsidRPr="00CD0B77">
        <w:rPr>
          <w:rFonts w:ascii="Times New Roman" w:hAnsi="Times New Roman" w:cs="Times New Roman"/>
          <w:sz w:val="28"/>
          <w:szCs w:val="28"/>
        </w:rPr>
        <w:t>;</w:t>
      </w:r>
    </w:p>
    <w:p w:rsidR="00792302" w:rsidRPr="00CD0B77" w:rsidRDefault="00CD0B77" w:rsidP="00792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792302" w:rsidRPr="00CD0B7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92302" w:rsidRPr="00CD0B77">
        <w:rPr>
          <w:rFonts w:ascii="Times New Roman" w:hAnsi="Times New Roman" w:cs="Times New Roman"/>
          <w:sz w:val="28"/>
          <w:szCs w:val="28"/>
        </w:rPr>
        <w:t xml:space="preserve"> Свердловской области от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C3112" w:rsidRPr="00CD0B77">
        <w:rPr>
          <w:rFonts w:ascii="Times New Roman" w:hAnsi="Times New Roman" w:cs="Times New Roman"/>
          <w:sz w:val="28"/>
          <w:szCs w:val="28"/>
        </w:rPr>
        <w:t xml:space="preserve">5 октября 2012 года № 79-ОЗ </w:t>
      </w:r>
      <w:r w:rsidR="00EC657C" w:rsidRPr="00CD0B77">
        <w:rPr>
          <w:rFonts w:ascii="Times New Roman" w:hAnsi="Times New Roman" w:cs="Times New Roman"/>
          <w:sz w:val="28"/>
          <w:szCs w:val="28"/>
        </w:rPr>
        <w:br/>
      </w:r>
      <w:r w:rsidR="00792302" w:rsidRPr="00CD0B77">
        <w:rPr>
          <w:rFonts w:ascii="Times New Roman" w:hAnsi="Times New Roman" w:cs="Times New Roman"/>
          <w:sz w:val="28"/>
          <w:szCs w:val="28"/>
        </w:rPr>
        <w:t>«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О </w:t>
      </w:r>
      <w:r w:rsidR="00792302" w:rsidRPr="00CD0B77">
        <w:rPr>
          <w:rFonts w:ascii="Times New Roman" w:hAnsi="Times New Roman" w:cs="Times New Roman"/>
          <w:sz w:val="28"/>
          <w:szCs w:val="28"/>
        </w:rPr>
        <w:t>бесплатной юридической помощи в Свердловской области»</w:t>
      </w:r>
      <w:r w:rsidR="00792302"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C3112"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(«Областная газета», </w:t>
      </w:r>
      <w:r w:rsidR="00792302"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t>№ 402-403, 09.10.2012)</w:t>
      </w:r>
      <w:r w:rsidR="00792302" w:rsidRPr="00CD0B77">
        <w:rPr>
          <w:rFonts w:ascii="Times New Roman" w:hAnsi="Times New Roman" w:cs="Times New Roman"/>
          <w:sz w:val="28"/>
          <w:szCs w:val="28"/>
        </w:rPr>
        <w:t>;</w:t>
      </w:r>
    </w:p>
    <w:p w:rsidR="00792302" w:rsidRPr="00CD0B77" w:rsidRDefault="00792302" w:rsidP="00792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77">
        <w:rPr>
          <w:rFonts w:ascii="Times New Roman" w:hAnsi="Times New Roman" w:cs="Times New Roman"/>
          <w:sz w:val="28"/>
          <w:szCs w:val="28"/>
        </w:rPr>
        <w:t>постановлением Правительства Све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рдловской области от 15.02.2012 </w:t>
      </w:r>
      <w:r w:rsidR="00EC657C" w:rsidRPr="00CD0B77">
        <w:rPr>
          <w:rFonts w:ascii="Times New Roman" w:hAnsi="Times New Roman" w:cs="Times New Roman"/>
          <w:sz w:val="28"/>
          <w:szCs w:val="28"/>
        </w:rPr>
        <w:br/>
      </w:r>
      <w:r w:rsidRPr="00CD0B77">
        <w:rPr>
          <w:rFonts w:ascii="Times New Roman" w:hAnsi="Times New Roman" w:cs="Times New Roman"/>
          <w:sz w:val="28"/>
          <w:szCs w:val="28"/>
        </w:rPr>
        <w:t>№ 127-ПП «Об утверждении Положения, структ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уры, предельного лимита штатной </w:t>
      </w:r>
      <w:r w:rsidRPr="00CD0B77">
        <w:rPr>
          <w:rFonts w:ascii="Times New Roman" w:hAnsi="Times New Roman" w:cs="Times New Roman"/>
          <w:sz w:val="28"/>
          <w:szCs w:val="28"/>
        </w:rPr>
        <w:t>численности и фонда по должностным о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кладам в месяц Департамента </w:t>
      </w:r>
      <w:r w:rsidR="00EC657C" w:rsidRPr="00CD0B77">
        <w:rPr>
          <w:rFonts w:ascii="Times New Roman" w:hAnsi="Times New Roman" w:cs="Times New Roman"/>
          <w:sz w:val="28"/>
          <w:szCs w:val="28"/>
        </w:rPr>
        <w:br/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по </w:t>
      </w:r>
      <w:r w:rsidRPr="00CD0B77">
        <w:rPr>
          <w:rFonts w:ascii="Times New Roman" w:hAnsi="Times New Roman" w:cs="Times New Roman"/>
          <w:sz w:val="28"/>
          <w:szCs w:val="28"/>
        </w:rPr>
        <w:t>обеспечению деятельности мировых судей Свер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дловской области, а также фонда </w:t>
      </w:r>
      <w:r w:rsidRPr="00CD0B77">
        <w:rPr>
          <w:rFonts w:ascii="Times New Roman" w:hAnsi="Times New Roman" w:cs="Times New Roman"/>
          <w:sz w:val="28"/>
          <w:szCs w:val="28"/>
        </w:rPr>
        <w:t>по должностным окладам в месяц те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рриториальных комиссий по делам </w:t>
      </w:r>
      <w:r w:rsidRPr="00CD0B77">
        <w:rPr>
          <w:rFonts w:ascii="Times New Roman" w:hAnsi="Times New Roman" w:cs="Times New Roman"/>
          <w:sz w:val="28"/>
          <w:szCs w:val="28"/>
        </w:rPr>
        <w:t>несовершеннолетних и защите их прав, ру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ководство деятельностью которых </w:t>
      </w:r>
      <w:r w:rsidRPr="00CD0B77">
        <w:rPr>
          <w:rFonts w:ascii="Times New Roman" w:hAnsi="Times New Roman" w:cs="Times New Roman"/>
          <w:sz w:val="28"/>
          <w:szCs w:val="28"/>
        </w:rPr>
        <w:t>осуществляет Департамент по обеспечению деятельности миро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вых судей </w:t>
      </w:r>
      <w:r w:rsidRPr="00CD0B77">
        <w:rPr>
          <w:rFonts w:ascii="Times New Roman" w:hAnsi="Times New Roman" w:cs="Times New Roman"/>
          <w:sz w:val="28"/>
          <w:szCs w:val="28"/>
        </w:rPr>
        <w:lastRenderedPageBreak/>
        <w:t>Свердловской области»</w:t>
      </w:r>
      <w:r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(«Областная газета», № 81-82, 29.02.2012)</w:t>
      </w:r>
      <w:r w:rsidRPr="00CD0B77">
        <w:rPr>
          <w:rFonts w:ascii="Times New Roman" w:hAnsi="Times New Roman" w:cs="Times New Roman"/>
          <w:sz w:val="28"/>
          <w:szCs w:val="28"/>
        </w:rPr>
        <w:t xml:space="preserve">;                   </w:t>
      </w:r>
    </w:p>
    <w:p w:rsidR="00792302" w:rsidRPr="00CD0B77" w:rsidRDefault="00792302" w:rsidP="00792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77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Свердловской области 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от 17.10.2018 </w:t>
      </w:r>
      <w:r w:rsidR="00EC657C" w:rsidRPr="00CD0B77">
        <w:rPr>
          <w:rFonts w:ascii="Times New Roman" w:hAnsi="Times New Roman" w:cs="Times New Roman"/>
          <w:sz w:val="28"/>
          <w:szCs w:val="28"/>
        </w:rPr>
        <w:br/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№ 697-ПП </w:t>
      </w:r>
      <w:r w:rsidRPr="00CD0B77">
        <w:rPr>
          <w:rFonts w:ascii="Times New Roman" w:hAnsi="Times New Roman" w:cs="Times New Roman"/>
          <w:sz w:val="28"/>
          <w:szCs w:val="28"/>
        </w:rPr>
        <w:t>«О разработке и утверждении административных регламентов осуществления государственного контроля (надзора)</w:t>
      </w:r>
      <w:r w:rsidR="00DC3112" w:rsidRPr="00CD0B77">
        <w:rPr>
          <w:rFonts w:ascii="Times New Roman" w:hAnsi="Times New Roman" w:cs="Times New Roman"/>
          <w:sz w:val="28"/>
          <w:szCs w:val="28"/>
        </w:rPr>
        <w:t xml:space="preserve"> и административных регламентов </w:t>
      </w:r>
      <w:r w:rsidRPr="00CD0B77">
        <w:rPr>
          <w:rFonts w:ascii="Times New Roman" w:hAnsi="Times New Roman" w:cs="Times New Roman"/>
          <w:sz w:val="28"/>
          <w:szCs w:val="28"/>
        </w:rPr>
        <w:t>предоставления государственных услуг»</w:t>
      </w:r>
      <w:r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(«Областная газета», № 193, 20.10.2018)</w:t>
      </w:r>
      <w:r w:rsidRPr="00CD0B77">
        <w:rPr>
          <w:rFonts w:ascii="Times New Roman" w:hAnsi="Times New Roman" w:cs="Times New Roman"/>
          <w:sz w:val="28"/>
          <w:szCs w:val="28"/>
        </w:rPr>
        <w:t>;</w:t>
      </w:r>
    </w:p>
    <w:p w:rsidR="00792302" w:rsidRPr="00CD0B77" w:rsidRDefault="00792302" w:rsidP="007923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77">
        <w:rPr>
          <w:rFonts w:ascii="Times New Roman" w:hAnsi="Times New Roman" w:cs="Times New Roman"/>
          <w:sz w:val="28"/>
          <w:szCs w:val="28"/>
        </w:rPr>
        <w:t>постановлением</w:t>
      </w:r>
      <w:r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Правительства Свердловской </w:t>
      </w:r>
      <w:r w:rsidR="00DC3112"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области от 22.11.2018 </w:t>
      </w:r>
      <w:r w:rsidR="00EC657C"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№ 828-ПП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</w:t>
      </w:r>
      <w:r w:rsidR="00DC3112"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также на решения </w:t>
      </w:r>
      <w:r w:rsidR="00EC657C"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t>и действия (бездействие) многофункционального центра</w:t>
      </w:r>
      <w:r w:rsidR="00DC3112"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предоставления государственных </w:t>
      </w:r>
      <w:r w:rsidRPr="00CD0B77">
        <w:rPr>
          <w:rFonts w:ascii="Times New Roman" w:eastAsiaTheme="minorHAnsi" w:hAnsi="Times New Roman" w:cs="Times New Roman"/>
          <w:sz w:val="28"/>
          <w:szCs w:val="28"/>
          <w:lang w:eastAsia="en-US"/>
        </w:rPr>
        <w:t>и муниципальных услуг и его работников» («Областная газета», № 217, 24.11.2018).</w:t>
      </w:r>
    </w:p>
    <w:p w:rsidR="00850A00" w:rsidRPr="00CD0B77" w:rsidRDefault="00850A00">
      <w:pPr>
        <w:rPr>
          <w:sz w:val="28"/>
          <w:szCs w:val="28"/>
        </w:rPr>
      </w:pPr>
    </w:p>
    <w:sectPr w:rsidR="00850A00" w:rsidRPr="00CD0B77" w:rsidSect="0079230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2302"/>
    <w:rsid w:val="004A6F6F"/>
    <w:rsid w:val="0053610D"/>
    <w:rsid w:val="00792302"/>
    <w:rsid w:val="00805040"/>
    <w:rsid w:val="00850A00"/>
    <w:rsid w:val="00A51EE0"/>
    <w:rsid w:val="00CD0B77"/>
    <w:rsid w:val="00DC3112"/>
    <w:rsid w:val="00EC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4C746"/>
  <w15:docId w15:val="{DD218AA5-1CA1-40CD-A32F-4BFA0B64B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3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23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278CD921DE6F73B9523758116B63A181571C4577354772FD2C2F3E683F019E429CF5175A06B3E22AFE908C29uDJ3N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6278CD921DE6F73B9523758116B63A183511A4472334772FD2C2F3E683F019E429CF5175A06B3E22AFE908C29uDJ3N" TargetMode="External"/><Relationship Id="rId12" Type="http://schemas.openxmlformats.org/officeDocument/2006/relationships/hyperlink" Target="consultantplus://offline/ref=06278CD921DE6F73B952295507073DA5885B414B76344D27A37B2969376F07CB10DCAB4E0A4BF8EF2FE98C8C2CC4797F33uAJ1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278CD921DE6F73B9523758116B63A183521E4375364772FD2C2F3E683F019E509CAD1B5B0FADEB2AEBC6DD6C8F767E3BB658E185FBF3BDu6J4N" TargetMode="External"/><Relationship Id="rId11" Type="http://schemas.openxmlformats.org/officeDocument/2006/relationships/hyperlink" Target="consultantplus://offline/ref=06278CD921DE6F73B952295507073DA5885B414B76344D27A37B2969376F07CB10DCAB4E0A4BF8EF2FE98C8C2CC4797F33uAJ1N" TargetMode="External"/><Relationship Id="rId5" Type="http://schemas.openxmlformats.org/officeDocument/2006/relationships/hyperlink" Target="consultantplus://offline/ref=06278CD921DE6F73B9523758116B63A18158164E76374772FD2C2F3E683F019E429CF5175A06B3E22AFE908C29uDJ3N" TargetMode="External"/><Relationship Id="rId10" Type="http://schemas.openxmlformats.org/officeDocument/2006/relationships/hyperlink" Target="consultantplus://offline/ref=06278CD921DE6F73B9523758116B63A183511D4370354772FD2C2F3E683F019E429CF5175A06B3E22AFE908C29uDJ3N" TargetMode="External"/><Relationship Id="rId4" Type="http://schemas.openxmlformats.org/officeDocument/2006/relationships/hyperlink" Target="consultantplus://offline/ref=06278CD921DE6F73B9523758116B63A183501F4E73314772FD2C2F3E683F019E509CAD1F5909A6B67FA4C78129D3657F36B65AE59AuFJ0N" TargetMode="External"/><Relationship Id="rId9" Type="http://schemas.openxmlformats.org/officeDocument/2006/relationships/hyperlink" Target="consultantplus://offline/ref=06278CD921DE6F73B9523758116B63A182521E4577374772FD2C2F3E683F019E429CF5175A06B3E22AFE908C29uDJ3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Галкина</dc:creator>
  <cp:lastModifiedBy>Галкина Надежда Валерьевна</cp:lastModifiedBy>
  <cp:revision>5</cp:revision>
  <dcterms:created xsi:type="dcterms:W3CDTF">2020-04-06T11:31:00Z</dcterms:created>
  <dcterms:modified xsi:type="dcterms:W3CDTF">2020-04-07T05:22:00Z</dcterms:modified>
</cp:coreProperties>
</file>