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AB7" w:rsidRDefault="009E4AB7" w:rsidP="00032FEE">
      <w:pPr>
        <w:spacing w:after="0" w:line="240" w:lineRule="auto"/>
        <w:jc w:val="center"/>
        <w:rPr>
          <w:b/>
          <w:sz w:val="36"/>
          <w:szCs w:val="36"/>
        </w:rPr>
      </w:pPr>
      <w:bookmarkStart w:id="0" w:name="_GoBack"/>
      <w:bookmarkEnd w:id="0"/>
    </w:p>
    <w:p w:rsidR="009E4AB7" w:rsidRDefault="009E4AB7" w:rsidP="00032FEE">
      <w:pPr>
        <w:spacing w:after="0" w:line="240" w:lineRule="auto"/>
        <w:jc w:val="center"/>
        <w:rPr>
          <w:b/>
          <w:sz w:val="36"/>
          <w:szCs w:val="36"/>
        </w:rPr>
      </w:pPr>
    </w:p>
    <w:p w:rsidR="009E4AB7" w:rsidRDefault="009E4AB7" w:rsidP="00032FEE">
      <w:pPr>
        <w:spacing w:after="0" w:line="240" w:lineRule="auto"/>
        <w:jc w:val="center"/>
        <w:rPr>
          <w:b/>
          <w:sz w:val="36"/>
          <w:szCs w:val="36"/>
        </w:rPr>
      </w:pPr>
    </w:p>
    <w:p w:rsidR="009D2BF7" w:rsidRDefault="009D2BF7" w:rsidP="00032FEE">
      <w:pPr>
        <w:spacing w:after="0" w:line="240" w:lineRule="auto"/>
        <w:jc w:val="center"/>
        <w:rPr>
          <w:b/>
          <w:sz w:val="36"/>
          <w:szCs w:val="36"/>
        </w:rPr>
      </w:pPr>
    </w:p>
    <w:p w:rsidR="009D2BF7" w:rsidRDefault="009D2BF7" w:rsidP="00032FEE">
      <w:pPr>
        <w:spacing w:after="0" w:line="240" w:lineRule="auto"/>
        <w:jc w:val="center"/>
        <w:rPr>
          <w:b/>
          <w:sz w:val="36"/>
          <w:szCs w:val="36"/>
        </w:rPr>
      </w:pPr>
    </w:p>
    <w:p w:rsidR="009D2BF7" w:rsidRDefault="009D2BF7" w:rsidP="00032FEE">
      <w:pPr>
        <w:spacing w:after="0" w:line="240" w:lineRule="auto"/>
        <w:jc w:val="center"/>
        <w:rPr>
          <w:b/>
          <w:sz w:val="36"/>
          <w:szCs w:val="36"/>
        </w:rPr>
      </w:pPr>
    </w:p>
    <w:p w:rsidR="009E4AB7" w:rsidRDefault="009E4AB7" w:rsidP="00032FEE">
      <w:pPr>
        <w:spacing w:after="0" w:line="240" w:lineRule="auto"/>
        <w:jc w:val="center"/>
        <w:rPr>
          <w:b/>
          <w:sz w:val="36"/>
          <w:szCs w:val="36"/>
        </w:rPr>
      </w:pPr>
    </w:p>
    <w:p w:rsidR="009D2BF7" w:rsidRDefault="009D2BF7" w:rsidP="00032FEE">
      <w:pPr>
        <w:spacing w:after="0" w:line="240" w:lineRule="auto"/>
        <w:jc w:val="center"/>
        <w:rPr>
          <w:b/>
          <w:sz w:val="36"/>
          <w:szCs w:val="36"/>
        </w:rPr>
      </w:pPr>
    </w:p>
    <w:p w:rsidR="009D2BF7" w:rsidRDefault="009D2BF7" w:rsidP="00032FEE">
      <w:pPr>
        <w:spacing w:after="0" w:line="240" w:lineRule="auto"/>
        <w:jc w:val="center"/>
        <w:rPr>
          <w:b/>
          <w:sz w:val="36"/>
          <w:szCs w:val="36"/>
        </w:rPr>
      </w:pPr>
    </w:p>
    <w:p w:rsidR="009D2BF7" w:rsidRDefault="009D2BF7" w:rsidP="00032FEE">
      <w:pPr>
        <w:spacing w:after="0" w:line="240" w:lineRule="auto"/>
        <w:jc w:val="center"/>
        <w:rPr>
          <w:b/>
          <w:sz w:val="36"/>
          <w:szCs w:val="36"/>
        </w:rPr>
      </w:pPr>
    </w:p>
    <w:p w:rsidR="009D2BF7" w:rsidRDefault="009D2BF7" w:rsidP="00032FEE">
      <w:pPr>
        <w:spacing w:after="0" w:line="240" w:lineRule="auto"/>
        <w:jc w:val="center"/>
        <w:rPr>
          <w:b/>
          <w:sz w:val="36"/>
          <w:szCs w:val="36"/>
        </w:rPr>
      </w:pPr>
    </w:p>
    <w:p w:rsidR="009D2BF7" w:rsidRDefault="009D2BF7" w:rsidP="00032FEE">
      <w:pPr>
        <w:spacing w:after="0" w:line="240" w:lineRule="auto"/>
        <w:jc w:val="center"/>
        <w:rPr>
          <w:b/>
          <w:sz w:val="36"/>
          <w:szCs w:val="36"/>
        </w:rPr>
      </w:pPr>
    </w:p>
    <w:p w:rsidR="009D2BF7" w:rsidRDefault="009D2BF7" w:rsidP="00032FEE">
      <w:pPr>
        <w:spacing w:after="0" w:line="240" w:lineRule="auto"/>
        <w:jc w:val="center"/>
        <w:rPr>
          <w:b/>
          <w:sz w:val="36"/>
          <w:szCs w:val="36"/>
        </w:rPr>
      </w:pPr>
    </w:p>
    <w:p w:rsidR="009D2BF7" w:rsidRDefault="009D2BF7" w:rsidP="00032FEE">
      <w:pPr>
        <w:spacing w:after="0" w:line="240" w:lineRule="auto"/>
        <w:jc w:val="center"/>
        <w:rPr>
          <w:b/>
          <w:sz w:val="36"/>
          <w:szCs w:val="36"/>
        </w:rPr>
      </w:pPr>
    </w:p>
    <w:p w:rsidR="00431E6C" w:rsidRDefault="00431E6C" w:rsidP="00032FEE">
      <w:pPr>
        <w:spacing w:after="0" w:line="240" w:lineRule="auto"/>
        <w:jc w:val="center"/>
        <w:rPr>
          <w:b/>
          <w:sz w:val="36"/>
          <w:szCs w:val="36"/>
        </w:rPr>
      </w:pPr>
    </w:p>
    <w:p w:rsidR="00431E6C" w:rsidRDefault="00431E6C" w:rsidP="00032FEE">
      <w:pPr>
        <w:spacing w:after="0" w:line="240" w:lineRule="auto"/>
        <w:jc w:val="center"/>
        <w:rPr>
          <w:b/>
          <w:sz w:val="36"/>
          <w:szCs w:val="36"/>
        </w:rPr>
      </w:pPr>
    </w:p>
    <w:p w:rsidR="00431E6C" w:rsidRDefault="00431E6C" w:rsidP="00032FEE">
      <w:pPr>
        <w:spacing w:after="0" w:line="240" w:lineRule="auto"/>
        <w:jc w:val="center"/>
        <w:rPr>
          <w:b/>
          <w:sz w:val="36"/>
          <w:szCs w:val="36"/>
        </w:rPr>
      </w:pPr>
    </w:p>
    <w:p w:rsidR="00431E6C" w:rsidRDefault="00431E6C" w:rsidP="00032FEE">
      <w:pPr>
        <w:spacing w:after="0" w:line="240" w:lineRule="auto"/>
        <w:jc w:val="center"/>
        <w:rPr>
          <w:b/>
          <w:sz w:val="36"/>
          <w:szCs w:val="36"/>
        </w:rPr>
      </w:pPr>
    </w:p>
    <w:p w:rsidR="00431E6C" w:rsidRDefault="00431E6C" w:rsidP="00032FEE">
      <w:pPr>
        <w:spacing w:after="0" w:line="240" w:lineRule="auto"/>
        <w:jc w:val="center"/>
        <w:rPr>
          <w:b/>
          <w:sz w:val="36"/>
          <w:szCs w:val="36"/>
        </w:rPr>
      </w:pPr>
    </w:p>
    <w:p w:rsidR="00431E6C" w:rsidRDefault="00431E6C" w:rsidP="00032FEE">
      <w:pPr>
        <w:spacing w:after="0" w:line="240" w:lineRule="auto"/>
        <w:jc w:val="center"/>
        <w:rPr>
          <w:b/>
          <w:sz w:val="36"/>
          <w:szCs w:val="36"/>
        </w:rPr>
      </w:pPr>
    </w:p>
    <w:p w:rsidR="00431E6C" w:rsidRDefault="00431E6C" w:rsidP="00032FEE">
      <w:pPr>
        <w:spacing w:after="0" w:line="240" w:lineRule="auto"/>
        <w:jc w:val="center"/>
        <w:rPr>
          <w:b/>
          <w:sz w:val="36"/>
          <w:szCs w:val="36"/>
        </w:rPr>
      </w:pPr>
    </w:p>
    <w:p w:rsidR="00431E6C" w:rsidRDefault="00431E6C" w:rsidP="00032FEE">
      <w:pPr>
        <w:spacing w:after="0" w:line="240" w:lineRule="auto"/>
        <w:jc w:val="center"/>
        <w:rPr>
          <w:b/>
          <w:sz w:val="36"/>
          <w:szCs w:val="36"/>
        </w:rPr>
      </w:pPr>
    </w:p>
    <w:p w:rsidR="00431E6C" w:rsidRDefault="00431E6C" w:rsidP="00032FEE">
      <w:pPr>
        <w:spacing w:after="0" w:line="240" w:lineRule="auto"/>
        <w:jc w:val="center"/>
        <w:rPr>
          <w:b/>
          <w:sz w:val="36"/>
          <w:szCs w:val="36"/>
        </w:rPr>
      </w:pPr>
    </w:p>
    <w:p w:rsidR="009E4AB7" w:rsidRDefault="009E4AB7" w:rsidP="00032FEE">
      <w:pPr>
        <w:spacing w:after="0" w:line="240" w:lineRule="auto"/>
        <w:jc w:val="center"/>
        <w:rPr>
          <w:b/>
          <w:sz w:val="36"/>
          <w:szCs w:val="36"/>
        </w:rPr>
      </w:pPr>
    </w:p>
    <w:p w:rsidR="00754399" w:rsidRDefault="00754399" w:rsidP="00754399">
      <w:pPr>
        <w:spacing w:after="0" w:line="240" w:lineRule="auto"/>
        <w:jc w:val="center"/>
        <w:rPr>
          <w:b/>
          <w:noProof/>
          <w:sz w:val="36"/>
          <w:szCs w:val="36"/>
          <w:lang w:eastAsia="ru-RU"/>
        </w:rPr>
      </w:pPr>
      <w:r>
        <w:rPr>
          <w:b/>
          <w:noProof/>
          <w:sz w:val="36"/>
          <w:szCs w:val="36"/>
          <w:lang w:eastAsia="ru-RU"/>
        </w:rPr>
        <w:lastRenderedPageBreak/>
        <w:t xml:space="preserve">Судебный участок №1 </w:t>
      </w:r>
    </w:p>
    <w:p w:rsidR="00754399" w:rsidRDefault="00754399" w:rsidP="00754399">
      <w:pPr>
        <w:spacing w:after="0" w:line="240" w:lineRule="auto"/>
        <w:jc w:val="center"/>
        <w:rPr>
          <w:b/>
        </w:rPr>
      </w:pPr>
      <w:r>
        <w:rPr>
          <w:b/>
          <w:noProof/>
          <w:sz w:val="36"/>
          <w:szCs w:val="36"/>
          <w:lang w:eastAsia="ru-RU"/>
        </w:rPr>
        <w:t>Серовского судебного района</w:t>
      </w:r>
    </w:p>
    <w:p w:rsidR="00754399" w:rsidRDefault="00754399" w:rsidP="00754399">
      <w:pPr>
        <w:spacing w:after="0" w:line="240" w:lineRule="auto"/>
        <w:jc w:val="center"/>
        <w:rPr>
          <w:b/>
        </w:rPr>
      </w:pPr>
    </w:p>
    <w:p w:rsidR="009E4AB7" w:rsidRDefault="009E4AB7" w:rsidP="00032FEE">
      <w:pPr>
        <w:spacing w:after="0" w:line="240" w:lineRule="auto"/>
        <w:jc w:val="center"/>
        <w:rPr>
          <w:b/>
          <w:sz w:val="36"/>
          <w:szCs w:val="36"/>
        </w:rPr>
      </w:pPr>
    </w:p>
    <w:p w:rsidR="00754399" w:rsidRPr="00032FEE" w:rsidRDefault="00754399" w:rsidP="00754399">
      <w:pPr>
        <w:spacing w:after="0" w:line="240" w:lineRule="auto"/>
        <w:jc w:val="center"/>
        <w:rPr>
          <w:b/>
          <w:sz w:val="36"/>
          <w:szCs w:val="36"/>
        </w:rPr>
      </w:pPr>
      <w:r w:rsidRPr="00032FEE">
        <w:rPr>
          <w:b/>
          <w:sz w:val="36"/>
          <w:szCs w:val="36"/>
        </w:rPr>
        <w:t>Памятка</w:t>
      </w:r>
    </w:p>
    <w:p w:rsidR="009E4AB7" w:rsidRDefault="00D75CD8" w:rsidP="00032FEE">
      <w:pPr>
        <w:spacing w:after="0" w:line="240" w:lineRule="auto"/>
        <w:jc w:val="center"/>
        <w:rPr>
          <w:b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«Права несовершеннолетних в  производстве по делам об административных правонарушениях»</w:t>
      </w:r>
    </w:p>
    <w:p w:rsidR="009E4AB7" w:rsidRDefault="00AB6F0C" w:rsidP="00032FEE">
      <w:pPr>
        <w:spacing w:after="0" w:line="240" w:lineRule="auto"/>
        <w:jc w:val="center"/>
        <w:rPr>
          <w:b/>
          <w:sz w:val="36"/>
          <w:szCs w:val="36"/>
        </w:rPr>
      </w:pPr>
      <w:r>
        <w:rPr>
          <w:noProof/>
          <w:lang w:eastAsia="ru-RU"/>
        </w:rPr>
        <w:drawing>
          <wp:inline distT="0" distB="0" distL="0" distR="0" wp14:anchorId="659848B1" wp14:editId="1E29A36B">
            <wp:extent cx="3162300" cy="3305175"/>
            <wp:effectExtent l="0" t="0" r="0" b="0"/>
            <wp:docPr id="20" name="Рисунок 20" descr="&amp;Dcy;&amp;zhcy;&amp;icy;&amp;n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&amp;Dcy;&amp;zhcy;&amp;icy;&amp;ncy;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330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70E2">
        <w:rPr>
          <w:b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2680335</wp:posOffset>
                </wp:positionH>
                <wp:positionV relativeFrom="paragraph">
                  <wp:posOffset>73025</wp:posOffset>
                </wp:positionV>
                <wp:extent cx="2038350" cy="1037590"/>
                <wp:effectExtent l="19050" t="13970" r="19050" b="15240"/>
                <wp:wrapNone/>
                <wp:docPr id="12" name="Овальная выноск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8350" cy="1037590"/>
                        </a:xfrm>
                        <a:prstGeom prst="wedgeEllipseCallout">
                          <a:avLst>
                            <a:gd name="adj1" fmla="val -20843"/>
                            <a:gd name="adj2" fmla="val 12546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254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4C1F" w:rsidRPr="00F44C1F" w:rsidRDefault="00F44C1F" w:rsidP="00F44C1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F44C1F">
                              <w:rPr>
                                <w:sz w:val="16"/>
                                <w:szCs w:val="16"/>
                              </w:rPr>
                              <w:t>Учиться надо только весело. Чтобы переваривать знания, надо поглощать их с аппетитом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Овальная выноска 2" o:spid="_x0000_s1026" type="#_x0000_t63" style="position:absolute;left:0;text-align:left;margin-left:211.05pt;margin-top:5.75pt;width:160.5pt;height:81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" adj="6298,13510" fillcolor="white [3201]" strokecolor="#f79646 [3209]" strokeweight="2pt">
                <v:textbox>
                  <w:txbxContent>
                    <w:p w:rsidR="00F44C1F" w:rsidRPr="00F44C1F" w:rsidRDefault="00F44C1F" w:rsidP="00F44C1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F44C1F">
                        <w:rPr>
                          <w:sz w:val="16"/>
                          <w:szCs w:val="16"/>
                        </w:rPr>
                        <w:t>Учиться надо только весело. Чтобы переваривать знания, надо поглощать их с аппетитом</w:t>
                      </w:r>
                    </w:p>
                  </w:txbxContent>
                </v:textbox>
              </v:shape>
            </w:pict>
          </mc:Fallback>
        </mc:AlternateContent>
      </w:r>
    </w:p>
    <w:p w:rsidR="00754399" w:rsidRDefault="00754399" w:rsidP="00032FEE">
      <w:pPr>
        <w:spacing w:after="0" w:line="240" w:lineRule="auto"/>
        <w:jc w:val="center"/>
        <w:rPr>
          <w:b/>
          <w:sz w:val="36"/>
          <w:szCs w:val="36"/>
        </w:rPr>
      </w:pPr>
    </w:p>
    <w:p w:rsidR="00D13232" w:rsidRDefault="00D13232" w:rsidP="00D13232">
      <w:pPr>
        <w:spacing w:after="0" w:line="240" w:lineRule="auto"/>
        <w:jc w:val="center"/>
        <w:rPr>
          <w:b/>
        </w:rPr>
      </w:pPr>
      <w:r>
        <w:rPr>
          <w:rStyle w:val="a5"/>
        </w:rPr>
        <w:t xml:space="preserve">Знание существует для того, чтобы его распространять. </w:t>
      </w:r>
      <w:hyperlink r:id="rId7" w:history="1">
        <w:r>
          <w:rPr>
            <w:rStyle w:val="a6"/>
            <w:b/>
            <w:bCs/>
          </w:rPr>
          <w:t xml:space="preserve">Ральф </w:t>
        </w:r>
        <w:proofErr w:type="spellStart"/>
        <w:r>
          <w:rPr>
            <w:rStyle w:val="a6"/>
            <w:b/>
            <w:bCs/>
          </w:rPr>
          <w:t>Эмерсон</w:t>
        </w:r>
        <w:proofErr w:type="spellEnd"/>
      </w:hyperlink>
    </w:p>
    <w:p w:rsidR="009E4AB7" w:rsidRDefault="009E4AB7" w:rsidP="00032FEE">
      <w:pPr>
        <w:spacing w:after="0" w:line="240" w:lineRule="auto"/>
        <w:jc w:val="center"/>
        <w:rPr>
          <w:b/>
        </w:rPr>
      </w:pPr>
    </w:p>
    <w:p w:rsidR="009E4AB7" w:rsidRDefault="009E4AB7" w:rsidP="00032FEE">
      <w:pPr>
        <w:spacing w:after="0" w:line="240" w:lineRule="auto"/>
        <w:jc w:val="center"/>
        <w:rPr>
          <w:b/>
        </w:rPr>
      </w:pPr>
    </w:p>
    <w:p w:rsidR="009E4AB7" w:rsidRDefault="00754399" w:rsidP="00032FEE">
      <w:pPr>
        <w:spacing w:after="0" w:line="240" w:lineRule="auto"/>
        <w:jc w:val="center"/>
        <w:rPr>
          <w:b/>
        </w:rPr>
      </w:pPr>
      <w:r>
        <w:rPr>
          <w:b/>
        </w:rPr>
        <w:t>201</w:t>
      </w:r>
      <w:r w:rsidR="00D75CD8">
        <w:rPr>
          <w:b/>
        </w:rPr>
        <w:t>5</w:t>
      </w:r>
      <w:r>
        <w:rPr>
          <w:b/>
        </w:rPr>
        <w:t>г.</w:t>
      </w:r>
    </w:p>
    <w:p w:rsidR="009D2BF7" w:rsidRDefault="009D2BF7" w:rsidP="00032FEE">
      <w:pPr>
        <w:spacing w:after="0" w:line="240" w:lineRule="auto"/>
        <w:jc w:val="center"/>
        <w:rPr>
          <w:b/>
        </w:rPr>
      </w:pPr>
    </w:p>
    <w:p w:rsidR="009D2BF7" w:rsidRDefault="009D2BF7" w:rsidP="00032FEE">
      <w:pPr>
        <w:spacing w:after="0" w:line="240" w:lineRule="auto"/>
        <w:jc w:val="center"/>
        <w:rPr>
          <w:b/>
        </w:rPr>
      </w:pPr>
    </w:p>
    <w:p w:rsidR="00F44C1F" w:rsidRDefault="00F44C1F" w:rsidP="00032FEE">
      <w:pPr>
        <w:spacing w:after="0" w:line="240" w:lineRule="auto"/>
        <w:jc w:val="center"/>
        <w:rPr>
          <w:b/>
        </w:rPr>
      </w:pPr>
    </w:p>
    <w:p w:rsidR="00D13232" w:rsidRDefault="00D13232" w:rsidP="00576F66">
      <w:pPr>
        <w:autoSpaceDE w:val="0"/>
        <w:autoSpaceDN w:val="0"/>
        <w:adjustRightInd w:val="0"/>
        <w:spacing w:after="0" w:line="240" w:lineRule="auto"/>
        <w:ind w:left="540" w:hanging="398"/>
        <w:jc w:val="center"/>
        <w:rPr>
          <w:rStyle w:val="a5"/>
        </w:rPr>
      </w:pPr>
    </w:p>
    <w:p w:rsidR="00D13232" w:rsidRDefault="00D13232" w:rsidP="00576F66">
      <w:pPr>
        <w:autoSpaceDE w:val="0"/>
        <w:autoSpaceDN w:val="0"/>
        <w:adjustRightInd w:val="0"/>
        <w:spacing w:after="0" w:line="240" w:lineRule="auto"/>
        <w:ind w:left="540" w:hanging="398"/>
        <w:jc w:val="center"/>
        <w:rPr>
          <w:rFonts w:ascii="Calibri" w:hAnsi="Calibri" w:cs="Calibri"/>
          <w:sz w:val="18"/>
          <w:szCs w:val="18"/>
        </w:rPr>
      </w:pPr>
    </w:p>
    <w:p w:rsidR="0099704F" w:rsidRPr="009E4AB7" w:rsidRDefault="00D75CD8" w:rsidP="00576F66">
      <w:pPr>
        <w:autoSpaceDE w:val="0"/>
        <w:autoSpaceDN w:val="0"/>
        <w:adjustRightInd w:val="0"/>
        <w:spacing w:after="0" w:line="240" w:lineRule="auto"/>
        <w:ind w:left="540" w:hanging="398"/>
        <w:jc w:val="center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lastRenderedPageBreak/>
        <w:t>Знание своих</w:t>
      </w:r>
      <w:r w:rsidR="0099704F" w:rsidRPr="009E4AB7">
        <w:rPr>
          <w:rFonts w:ascii="Calibri" w:hAnsi="Calibri" w:cs="Calibri"/>
          <w:sz w:val="18"/>
          <w:szCs w:val="18"/>
        </w:rPr>
        <w:t xml:space="preserve"> прав и обязанност</w:t>
      </w:r>
      <w:r>
        <w:rPr>
          <w:rFonts w:ascii="Calibri" w:hAnsi="Calibri" w:cs="Calibri"/>
          <w:sz w:val="18"/>
          <w:szCs w:val="18"/>
        </w:rPr>
        <w:t>ей</w:t>
      </w:r>
      <w:r w:rsidR="0099704F" w:rsidRPr="009E4AB7">
        <w:rPr>
          <w:rFonts w:ascii="Calibri" w:hAnsi="Calibri" w:cs="Calibri"/>
          <w:sz w:val="18"/>
          <w:szCs w:val="18"/>
        </w:rPr>
        <w:t>, Важно</w:t>
      </w:r>
      <w:r>
        <w:rPr>
          <w:rFonts w:ascii="Calibri" w:hAnsi="Calibri" w:cs="Calibri"/>
          <w:sz w:val="18"/>
          <w:szCs w:val="18"/>
        </w:rPr>
        <w:t xml:space="preserve"> для себя самого</w:t>
      </w:r>
      <w:r w:rsidR="0099704F" w:rsidRPr="009E4AB7">
        <w:rPr>
          <w:rFonts w:ascii="Calibri" w:hAnsi="Calibri" w:cs="Calibri"/>
          <w:sz w:val="18"/>
          <w:szCs w:val="18"/>
        </w:rPr>
        <w:t>!</w:t>
      </w:r>
    </w:p>
    <w:p w:rsidR="0099704F" w:rsidRPr="009E4AB7" w:rsidRDefault="0099704F" w:rsidP="009E4AB7">
      <w:pPr>
        <w:autoSpaceDE w:val="0"/>
        <w:autoSpaceDN w:val="0"/>
        <w:adjustRightInd w:val="0"/>
        <w:spacing w:after="0" w:line="240" w:lineRule="auto"/>
        <w:ind w:left="540" w:hanging="398"/>
        <w:jc w:val="both"/>
        <w:rPr>
          <w:rFonts w:ascii="Calibri" w:hAnsi="Calibri" w:cs="Calibri"/>
          <w:sz w:val="18"/>
          <w:szCs w:val="18"/>
        </w:rPr>
      </w:pPr>
    </w:p>
    <w:p w:rsidR="00D60AC5" w:rsidRPr="00D13232" w:rsidRDefault="00D60AC5" w:rsidP="009E4AB7">
      <w:pPr>
        <w:autoSpaceDE w:val="0"/>
        <w:autoSpaceDN w:val="0"/>
        <w:adjustRightInd w:val="0"/>
        <w:spacing w:after="0" w:line="240" w:lineRule="auto"/>
        <w:ind w:left="142"/>
        <w:jc w:val="both"/>
        <w:rPr>
          <w:i/>
          <w:sz w:val="20"/>
          <w:szCs w:val="20"/>
        </w:rPr>
      </w:pPr>
      <w:r w:rsidRPr="00D13232">
        <w:rPr>
          <w:i/>
          <w:sz w:val="20"/>
          <w:szCs w:val="20"/>
        </w:rPr>
        <w:t>Знания — это убежище и приют, удобные и необходимые нам в преклонные годы, и если мы не посадим дерева, пока мы молоды, то, когда мы состаримся, у нас не будет тени, чтобы укрыться от солнца</w:t>
      </w:r>
      <w:r w:rsidRPr="00D13232">
        <w:rPr>
          <w:sz w:val="20"/>
          <w:szCs w:val="20"/>
        </w:rPr>
        <w:t>.</w:t>
      </w:r>
      <w:r w:rsidR="00D13232" w:rsidRPr="00D13232">
        <w:rPr>
          <w:sz w:val="20"/>
          <w:szCs w:val="20"/>
        </w:rPr>
        <w:t xml:space="preserve"> </w:t>
      </w:r>
      <w:r w:rsidR="00D13232" w:rsidRPr="00D13232">
        <w:rPr>
          <w:i/>
          <w:sz w:val="20"/>
          <w:szCs w:val="20"/>
        </w:rPr>
        <w:t>(</w:t>
      </w:r>
      <w:r w:rsidRPr="00D13232">
        <w:rPr>
          <w:i/>
          <w:sz w:val="20"/>
          <w:szCs w:val="20"/>
        </w:rPr>
        <w:t xml:space="preserve">Филип </w:t>
      </w:r>
      <w:proofErr w:type="spellStart"/>
      <w:r w:rsidRPr="00D13232">
        <w:rPr>
          <w:i/>
          <w:sz w:val="20"/>
          <w:szCs w:val="20"/>
        </w:rPr>
        <w:t>Дормер</w:t>
      </w:r>
      <w:proofErr w:type="spellEnd"/>
      <w:r w:rsidRPr="00D13232">
        <w:rPr>
          <w:i/>
          <w:sz w:val="20"/>
          <w:szCs w:val="20"/>
        </w:rPr>
        <w:t xml:space="preserve"> </w:t>
      </w:r>
      <w:proofErr w:type="spellStart"/>
      <w:r w:rsidRPr="00D13232">
        <w:rPr>
          <w:i/>
          <w:sz w:val="20"/>
          <w:szCs w:val="20"/>
        </w:rPr>
        <w:t>Стенхоп</w:t>
      </w:r>
      <w:proofErr w:type="spellEnd"/>
      <w:r w:rsidRPr="00D13232">
        <w:rPr>
          <w:i/>
          <w:sz w:val="20"/>
          <w:szCs w:val="20"/>
        </w:rPr>
        <w:t xml:space="preserve"> Честерфилд</w:t>
      </w:r>
      <w:r w:rsidR="00D13232" w:rsidRPr="00D13232">
        <w:rPr>
          <w:i/>
          <w:sz w:val="20"/>
          <w:szCs w:val="20"/>
        </w:rPr>
        <w:t>)</w:t>
      </w:r>
    </w:p>
    <w:p w:rsidR="00D13232" w:rsidRPr="00D13232" w:rsidRDefault="00D13232" w:rsidP="009E4AB7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Calibri" w:hAnsi="Calibri" w:cs="Calibri"/>
          <w:i/>
          <w:sz w:val="18"/>
          <w:szCs w:val="18"/>
        </w:rPr>
      </w:pPr>
    </w:p>
    <w:p w:rsidR="0099704F" w:rsidRPr="009E4AB7" w:rsidRDefault="0099704F" w:rsidP="009E4AB7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Calibri" w:hAnsi="Calibri" w:cs="Calibri"/>
          <w:sz w:val="18"/>
          <w:szCs w:val="18"/>
        </w:rPr>
      </w:pPr>
      <w:r w:rsidRPr="009E4AB7">
        <w:rPr>
          <w:rFonts w:ascii="Calibri" w:hAnsi="Calibri" w:cs="Calibri"/>
          <w:sz w:val="18"/>
          <w:szCs w:val="18"/>
        </w:rPr>
        <w:t>Почему? Для того</w:t>
      </w:r>
      <w:proofErr w:type="gramStart"/>
      <w:r w:rsidRPr="009E4AB7">
        <w:rPr>
          <w:rFonts w:ascii="Calibri" w:hAnsi="Calibri" w:cs="Calibri"/>
          <w:sz w:val="18"/>
          <w:szCs w:val="18"/>
        </w:rPr>
        <w:t>,</w:t>
      </w:r>
      <w:proofErr w:type="gramEnd"/>
      <w:r w:rsidRPr="009E4AB7">
        <w:rPr>
          <w:rFonts w:ascii="Calibri" w:hAnsi="Calibri" w:cs="Calibri"/>
          <w:sz w:val="18"/>
          <w:szCs w:val="18"/>
        </w:rPr>
        <w:t xml:space="preserve"> чтобы знать пре</w:t>
      </w:r>
      <w:r w:rsidR="009E4AB7" w:rsidRPr="009E4AB7">
        <w:rPr>
          <w:rFonts w:ascii="Calibri" w:hAnsi="Calibri" w:cs="Calibri"/>
          <w:sz w:val="18"/>
          <w:szCs w:val="18"/>
        </w:rPr>
        <w:t xml:space="preserve">дел своих и чужих возможностей, </w:t>
      </w:r>
      <w:r w:rsidRPr="009E4AB7">
        <w:rPr>
          <w:rFonts w:ascii="Calibri" w:hAnsi="Calibri" w:cs="Calibri"/>
          <w:sz w:val="18"/>
          <w:szCs w:val="18"/>
        </w:rPr>
        <w:t xml:space="preserve">обязанностей, а также </w:t>
      </w:r>
      <w:r w:rsidR="006670E1">
        <w:rPr>
          <w:rFonts w:ascii="Calibri" w:hAnsi="Calibri" w:cs="Calibri"/>
          <w:sz w:val="18"/>
          <w:szCs w:val="18"/>
        </w:rPr>
        <w:t xml:space="preserve">объем </w:t>
      </w:r>
      <w:r w:rsidRPr="009E4AB7">
        <w:rPr>
          <w:rFonts w:ascii="Calibri" w:hAnsi="Calibri" w:cs="Calibri"/>
          <w:sz w:val="18"/>
          <w:szCs w:val="18"/>
        </w:rPr>
        <w:t>последствий за выход за эти пределы.</w:t>
      </w:r>
      <w:r w:rsidR="00D267E5" w:rsidRPr="009E4AB7">
        <w:rPr>
          <w:rFonts w:ascii="Calibri" w:hAnsi="Calibri" w:cs="Calibri"/>
          <w:sz w:val="18"/>
          <w:szCs w:val="18"/>
        </w:rPr>
        <w:t xml:space="preserve"> А на языке права</w:t>
      </w:r>
      <w:r w:rsidR="00D75CD8">
        <w:rPr>
          <w:rFonts w:ascii="Calibri" w:hAnsi="Calibri" w:cs="Calibri"/>
          <w:sz w:val="18"/>
          <w:szCs w:val="18"/>
        </w:rPr>
        <w:t xml:space="preserve"> </w:t>
      </w:r>
      <w:r w:rsidR="00D267E5" w:rsidRPr="009E4AB7">
        <w:rPr>
          <w:rFonts w:ascii="Calibri" w:hAnsi="Calibri" w:cs="Calibri"/>
          <w:sz w:val="18"/>
          <w:szCs w:val="18"/>
        </w:rPr>
        <w:t>-</w:t>
      </w:r>
      <w:r w:rsidR="00D75CD8">
        <w:rPr>
          <w:rFonts w:ascii="Calibri" w:hAnsi="Calibri" w:cs="Calibri"/>
          <w:sz w:val="18"/>
          <w:szCs w:val="18"/>
        </w:rPr>
        <w:t xml:space="preserve"> </w:t>
      </w:r>
      <w:r w:rsidR="00D267E5" w:rsidRPr="009E4AB7">
        <w:rPr>
          <w:rFonts w:ascii="Calibri" w:hAnsi="Calibri" w:cs="Calibri"/>
          <w:sz w:val="18"/>
          <w:szCs w:val="18"/>
        </w:rPr>
        <w:t xml:space="preserve">это права, обязанности, </w:t>
      </w:r>
      <w:r w:rsidR="00D7063E" w:rsidRPr="009E4AB7">
        <w:rPr>
          <w:rFonts w:ascii="Calibri" w:hAnsi="Calibri" w:cs="Calibri"/>
          <w:sz w:val="18"/>
          <w:szCs w:val="18"/>
        </w:rPr>
        <w:t>ответственность</w:t>
      </w:r>
      <w:r w:rsidR="00D267E5" w:rsidRPr="009E4AB7">
        <w:rPr>
          <w:rFonts w:ascii="Calibri" w:hAnsi="Calibri" w:cs="Calibri"/>
          <w:sz w:val="18"/>
          <w:szCs w:val="18"/>
        </w:rPr>
        <w:t>.</w:t>
      </w:r>
    </w:p>
    <w:p w:rsidR="0099704F" w:rsidRDefault="0099704F" w:rsidP="009E4AB7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Calibri" w:hAnsi="Calibri" w:cs="Calibri"/>
          <w:sz w:val="18"/>
          <w:szCs w:val="18"/>
        </w:rPr>
      </w:pPr>
    </w:p>
    <w:p w:rsidR="00D75CD8" w:rsidRDefault="00D75CD8" w:rsidP="00D75CD8">
      <w:pPr>
        <w:pStyle w:val="ConsPlusNormal"/>
        <w:jc w:val="both"/>
      </w:pPr>
      <w:r>
        <w:t>Административное производство – это особый вид административной деятельности по разрешению дел определенной категории на основе общих и специальных процессуальных норм.</w:t>
      </w:r>
    </w:p>
    <w:p w:rsidR="00D75CD8" w:rsidRDefault="00D75CD8" w:rsidP="009E4AB7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Calibri" w:hAnsi="Calibri" w:cs="Calibri"/>
          <w:sz w:val="18"/>
          <w:szCs w:val="18"/>
        </w:rPr>
      </w:pPr>
    </w:p>
    <w:p w:rsidR="00D75CD8" w:rsidRPr="009E4AB7" w:rsidRDefault="00D75CD8" w:rsidP="009E4AB7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Calibri" w:hAnsi="Calibri" w:cs="Calibri"/>
          <w:sz w:val="18"/>
          <w:szCs w:val="18"/>
        </w:rPr>
      </w:pPr>
    </w:p>
    <w:p w:rsidR="006670E1" w:rsidRDefault="002B70FE" w:rsidP="006670E1">
      <w:pPr>
        <w:pStyle w:val="ConsPlusNormal"/>
        <w:ind w:firstLine="540"/>
        <w:jc w:val="both"/>
      </w:pPr>
      <w:r w:rsidRPr="009E4AB7">
        <w:t xml:space="preserve">Права и обязанности </w:t>
      </w:r>
      <w:r w:rsidR="00D75CD8">
        <w:t>участников административного производства</w:t>
      </w:r>
      <w:r w:rsidRPr="009E4AB7">
        <w:t xml:space="preserve"> закреплены </w:t>
      </w:r>
      <w:r w:rsidR="00D75CD8">
        <w:t>в Кодексе</w:t>
      </w:r>
      <w:r w:rsidR="006670E1">
        <w:t xml:space="preserve"> РФ об административных правонарушениях.</w:t>
      </w:r>
      <w:r w:rsidR="006670E1" w:rsidRPr="006670E1">
        <w:t xml:space="preserve"> </w:t>
      </w:r>
      <w:r w:rsidR="006670E1">
        <w:t>В данном нормативно-правовом акте отражено правовое положение участников производства, общие правила процессуальной деятельности в рамках производства, описаны конкретные стадии производства, установлены особенности процесса доказывания и т.д.</w:t>
      </w:r>
    </w:p>
    <w:p w:rsidR="006670E1" w:rsidRDefault="006670E1" w:rsidP="006670E1">
      <w:pPr>
        <w:pStyle w:val="ConsPlusNormal"/>
        <w:ind w:firstLine="540"/>
        <w:jc w:val="both"/>
      </w:pPr>
    </w:p>
    <w:p w:rsidR="006670E1" w:rsidRDefault="00486D6F" w:rsidP="006670E1">
      <w:pPr>
        <w:pStyle w:val="ConsPlusNormal"/>
        <w:ind w:firstLine="540"/>
        <w:jc w:val="both"/>
      </w:pPr>
      <w:hyperlink r:id="rId8" w:history="1">
        <w:r w:rsidR="006670E1">
          <w:rPr>
            <w:color w:val="0000FF"/>
          </w:rPr>
          <w:t>Кодекс</w:t>
        </w:r>
      </w:hyperlink>
      <w:r w:rsidR="006670E1">
        <w:t xml:space="preserve"> выделяет следующие общие правила производства по делам об административных правонарушениях.</w:t>
      </w:r>
    </w:p>
    <w:p w:rsidR="006670E1" w:rsidRDefault="006670E1" w:rsidP="006670E1">
      <w:pPr>
        <w:pStyle w:val="ConsPlusNormal"/>
        <w:ind w:firstLine="540"/>
        <w:jc w:val="both"/>
      </w:pPr>
      <w:r>
        <w:t>1. Производство по делам об административных правонарушениях ведется на русском языке - государственном языке Российской Федерации. Лицам, участвующим в производстве по делу об административном правонарушении и не владеющим языком, на котором ведется производство по делу, обеспечивается право выступать и давать объяснения, заявлять ходатайства и отводы, приносить жалобы на родном языке либо на другом свободно избранном указанными лицами языке общения, а также пользоваться услугами переводчика.</w:t>
      </w:r>
    </w:p>
    <w:p w:rsidR="0054447D" w:rsidRDefault="006670E1" w:rsidP="006670E1">
      <w:pPr>
        <w:pStyle w:val="ConsPlusNormal"/>
        <w:ind w:firstLine="540"/>
        <w:jc w:val="both"/>
      </w:pPr>
      <w:r>
        <w:t xml:space="preserve">2. </w:t>
      </w:r>
      <w:proofErr w:type="gramStart"/>
      <w:r>
        <w:t xml:space="preserve">Дела об административных правонарушениях подлежат открытому рассмотрению, за исключением случаев, если это может привести к разглашению государственной, военной, коммерческой или иной охраняемой законом тайны, а равно в случаях, если этого требуют интересы обеспечения безопасности лиц, участвующих в производстве по делу об административном правонарушении, членов их семей, их близких, а также защиты чести и достоинства указанных лиц. </w:t>
      </w:r>
      <w:proofErr w:type="gramEnd"/>
    </w:p>
    <w:p w:rsidR="006670E1" w:rsidRDefault="006670E1" w:rsidP="006670E1">
      <w:pPr>
        <w:pStyle w:val="ConsPlusNormal"/>
        <w:ind w:firstLine="540"/>
        <w:jc w:val="both"/>
      </w:pPr>
      <w:r>
        <w:t xml:space="preserve">3. Лица, участвующие в производстве по делу об административном правонарушении, имеют право заявлять ходатайства, подлежащие обязательному рассмотрению судьей, органом, должностным лицом, в производстве </w:t>
      </w:r>
      <w:proofErr w:type="gramStart"/>
      <w:r>
        <w:t>которых</w:t>
      </w:r>
      <w:proofErr w:type="gramEnd"/>
      <w:r>
        <w:t xml:space="preserve"> находится данное дело. Ходатайство </w:t>
      </w:r>
      <w:proofErr w:type="gramStart"/>
      <w:r>
        <w:t>заявляется</w:t>
      </w:r>
      <w:proofErr w:type="gramEnd"/>
      <w:r>
        <w:t xml:space="preserve"> в письменной форме и подлежит немедленному рассмотрению. Решение об отказе в удовлетворении ходатайства выносится судьей, органом, должностным лицом, в производстве </w:t>
      </w:r>
      <w:proofErr w:type="gramStart"/>
      <w:r>
        <w:t>которых</w:t>
      </w:r>
      <w:proofErr w:type="gramEnd"/>
      <w:r>
        <w:t xml:space="preserve"> находится дело об административном правонарушении, в виде определения.</w:t>
      </w:r>
    </w:p>
    <w:p w:rsidR="006670E1" w:rsidRDefault="006670E1" w:rsidP="006670E1">
      <w:pPr>
        <w:pStyle w:val="ConsPlusNormal"/>
        <w:ind w:firstLine="540"/>
        <w:jc w:val="both"/>
      </w:pPr>
      <w:r>
        <w:t>4. Производство по делу об административном правонарушении не может быть начато, а начатое производство подлежит прекращению при наличии хотя бы одного из следующих обстоятельств:</w:t>
      </w:r>
    </w:p>
    <w:p w:rsidR="006670E1" w:rsidRDefault="006670E1" w:rsidP="006670E1">
      <w:pPr>
        <w:pStyle w:val="ConsPlusNormal"/>
        <w:ind w:firstLine="540"/>
        <w:jc w:val="both"/>
      </w:pPr>
      <w:r>
        <w:t>- отсутствие события административного правонарушения;</w:t>
      </w:r>
    </w:p>
    <w:p w:rsidR="00FD7680" w:rsidRDefault="006670E1" w:rsidP="006670E1">
      <w:pPr>
        <w:pStyle w:val="ConsPlusNormal"/>
        <w:ind w:firstLine="540"/>
        <w:jc w:val="both"/>
      </w:pPr>
      <w:r>
        <w:t xml:space="preserve">- отсутствие состава административного правонарушения, в том числе </w:t>
      </w:r>
      <w:proofErr w:type="spellStart"/>
      <w:r>
        <w:t>недостижение</w:t>
      </w:r>
      <w:proofErr w:type="spellEnd"/>
      <w:r>
        <w:t xml:space="preserve"> физическим лицом на момент совершения </w:t>
      </w:r>
      <w:proofErr w:type="gramStart"/>
      <w:r>
        <w:t>противоправных</w:t>
      </w:r>
      <w:proofErr w:type="gramEnd"/>
      <w:r>
        <w:t xml:space="preserve"> действии (бездействия) возраста, </w:t>
      </w:r>
    </w:p>
    <w:p w:rsidR="00FD7680" w:rsidRDefault="00FD7680" w:rsidP="006670E1">
      <w:pPr>
        <w:pStyle w:val="ConsPlusNormal"/>
        <w:ind w:firstLine="540"/>
        <w:jc w:val="both"/>
      </w:pPr>
    </w:p>
    <w:p w:rsidR="00FD7680" w:rsidRDefault="00FD7680" w:rsidP="006670E1">
      <w:pPr>
        <w:pStyle w:val="ConsPlusNormal"/>
        <w:ind w:firstLine="540"/>
        <w:jc w:val="both"/>
      </w:pPr>
    </w:p>
    <w:p w:rsidR="00FD7680" w:rsidRDefault="00FD7680" w:rsidP="006670E1">
      <w:pPr>
        <w:pStyle w:val="ConsPlusNormal"/>
        <w:ind w:firstLine="540"/>
        <w:jc w:val="both"/>
      </w:pPr>
    </w:p>
    <w:p w:rsidR="00FD7680" w:rsidRDefault="00FD7680" w:rsidP="006670E1">
      <w:pPr>
        <w:pStyle w:val="ConsPlusNormal"/>
        <w:ind w:firstLine="540"/>
        <w:jc w:val="both"/>
      </w:pPr>
    </w:p>
    <w:p w:rsidR="00FD7680" w:rsidRDefault="00FD7680" w:rsidP="006670E1">
      <w:pPr>
        <w:pStyle w:val="ConsPlusNormal"/>
        <w:ind w:firstLine="540"/>
        <w:jc w:val="both"/>
      </w:pPr>
    </w:p>
    <w:p w:rsidR="00FD7680" w:rsidRDefault="00FD7680" w:rsidP="006670E1">
      <w:pPr>
        <w:pStyle w:val="ConsPlusNormal"/>
        <w:ind w:firstLine="540"/>
        <w:jc w:val="both"/>
      </w:pPr>
    </w:p>
    <w:p w:rsidR="00FD7680" w:rsidRDefault="00FD7680" w:rsidP="006670E1">
      <w:pPr>
        <w:pStyle w:val="ConsPlusNormal"/>
        <w:ind w:firstLine="540"/>
        <w:jc w:val="both"/>
      </w:pPr>
    </w:p>
    <w:p w:rsidR="00FD7680" w:rsidRDefault="00FD7680" w:rsidP="006670E1">
      <w:pPr>
        <w:pStyle w:val="ConsPlusNormal"/>
        <w:ind w:firstLine="540"/>
        <w:jc w:val="both"/>
      </w:pPr>
    </w:p>
    <w:p w:rsidR="00FD7680" w:rsidRDefault="00FD7680" w:rsidP="006670E1">
      <w:pPr>
        <w:pStyle w:val="ConsPlusNormal"/>
        <w:ind w:firstLine="540"/>
        <w:jc w:val="both"/>
      </w:pPr>
    </w:p>
    <w:p w:rsidR="00FD7680" w:rsidRDefault="00FD7680" w:rsidP="006670E1">
      <w:pPr>
        <w:pStyle w:val="ConsPlusNormal"/>
        <w:ind w:firstLine="540"/>
        <w:jc w:val="both"/>
      </w:pPr>
    </w:p>
    <w:p w:rsidR="004D4868" w:rsidRDefault="004D4868" w:rsidP="004D4868">
      <w:pPr>
        <w:pStyle w:val="ConsPlusNormal"/>
        <w:spacing w:line="360" w:lineRule="auto"/>
        <w:ind w:firstLine="539"/>
        <w:jc w:val="center"/>
        <w:rPr>
          <w:b/>
        </w:rPr>
      </w:pPr>
      <w:r w:rsidRPr="004D4868">
        <w:rPr>
          <w:b/>
        </w:rPr>
        <w:t xml:space="preserve">ПОМНИТЕ, ЧЕМ БОЛЬШЕ ВЫ ЗНАЕТЕ О ЗАКОНАХ, </w:t>
      </w:r>
    </w:p>
    <w:p w:rsidR="00FD7680" w:rsidRPr="004D4868" w:rsidRDefault="004D4868" w:rsidP="004D4868">
      <w:pPr>
        <w:pStyle w:val="ConsPlusNormal"/>
        <w:spacing w:line="360" w:lineRule="auto"/>
        <w:ind w:firstLine="539"/>
        <w:jc w:val="center"/>
        <w:rPr>
          <w:b/>
        </w:rPr>
      </w:pPr>
      <w:r w:rsidRPr="004D4868">
        <w:rPr>
          <w:b/>
        </w:rPr>
        <w:t>О СВОИХ ПРАВАХ И ОБЯЗАННОСТЯХ, ТЕМ МЕНЬШЕ БУДЕТ ВЕРОЯТНОСТЬ ВАШЕГО ПОПАДАНИЯ В СЛОЖНУЮ ЖИЗНЕННУЮ СИТУАЦИЮ</w:t>
      </w:r>
    </w:p>
    <w:p w:rsidR="00FD7680" w:rsidRPr="004D4868" w:rsidRDefault="00FD7680" w:rsidP="004D4868">
      <w:pPr>
        <w:pStyle w:val="ConsPlusNormal"/>
        <w:spacing w:line="360" w:lineRule="auto"/>
        <w:ind w:firstLine="539"/>
        <w:jc w:val="center"/>
        <w:rPr>
          <w:b/>
        </w:rPr>
      </w:pPr>
    </w:p>
    <w:p w:rsidR="00FD7680" w:rsidRDefault="00FD7680" w:rsidP="006670E1">
      <w:pPr>
        <w:pStyle w:val="ConsPlusNormal"/>
        <w:ind w:firstLine="540"/>
        <w:jc w:val="both"/>
      </w:pPr>
    </w:p>
    <w:p w:rsidR="00FD7680" w:rsidRDefault="00FD7680" w:rsidP="006670E1">
      <w:pPr>
        <w:pStyle w:val="ConsPlusNormal"/>
        <w:ind w:firstLine="540"/>
        <w:jc w:val="both"/>
      </w:pPr>
    </w:p>
    <w:p w:rsidR="00FD7680" w:rsidRDefault="004D4868" w:rsidP="004D4868">
      <w:pPr>
        <w:pStyle w:val="ConsPlusNormal"/>
        <w:ind w:firstLine="540"/>
        <w:jc w:val="center"/>
      </w:pPr>
      <w:r>
        <w:rPr>
          <w:noProof/>
          <w:lang w:eastAsia="ru-RU"/>
        </w:rPr>
        <w:drawing>
          <wp:inline distT="0" distB="0" distL="0" distR="0" wp14:anchorId="55158E13" wp14:editId="36F84778">
            <wp:extent cx="3333750" cy="2914650"/>
            <wp:effectExtent l="0" t="0" r="0" b="0"/>
            <wp:docPr id="6" name="Рисунок 6" descr="http://multiki-kartinki.narod.ru/images/Madagascar26_smal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multiki-kartinki.narod.ru/images/Madagascar26_small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91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7680" w:rsidRDefault="00FD7680" w:rsidP="006670E1">
      <w:pPr>
        <w:pStyle w:val="ConsPlusNormal"/>
        <w:ind w:firstLine="540"/>
        <w:jc w:val="both"/>
      </w:pPr>
    </w:p>
    <w:p w:rsidR="00FD7680" w:rsidRDefault="00FD7680" w:rsidP="006670E1">
      <w:pPr>
        <w:pStyle w:val="ConsPlusNormal"/>
        <w:ind w:firstLine="540"/>
        <w:jc w:val="both"/>
      </w:pPr>
    </w:p>
    <w:p w:rsidR="00FD7680" w:rsidRDefault="00FD7680" w:rsidP="006670E1">
      <w:pPr>
        <w:pStyle w:val="ConsPlusNormal"/>
        <w:ind w:firstLine="540"/>
        <w:jc w:val="both"/>
      </w:pPr>
    </w:p>
    <w:p w:rsidR="00FD7680" w:rsidRDefault="00FD7680" w:rsidP="006670E1">
      <w:pPr>
        <w:pStyle w:val="ConsPlusNormal"/>
        <w:ind w:firstLine="540"/>
        <w:jc w:val="both"/>
      </w:pPr>
    </w:p>
    <w:p w:rsidR="00FD7680" w:rsidRDefault="00FD7680" w:rsidP="006670E1">
      <w:pPr>
        <w:pStyle w:val="ConsPlusNormal"/>
        <w:ind w:firstLine="540"/>
        <w:jc w:val="both"/>
      </w:pPr>
    </w:p>
    <w:p w:rsidR="00FD7680" w:rsidRDefault="00FD7680" w:rsidP="006670E1">
      <w:pPr>
        <w:pStyle w:val="ConsPlusNormal"/>
        <w:ind w:firstLine="540"/>
        <w:jc w:val="both"/>
      </w:pPr>
    </w:p>
    <w:p w:rsidR="00FD7680" w:rsidRDefault="00FD7680" w:rsidP="006670E1">
      <w:pPr>
        <w:pStyle w:val="ConsPlusNormal"/>
        <w:ind w:firstLine="540"/>
        <w:jc w:val="both"/>
      </w:pPr>
    </w:p>
    <w:p w:rsidR="00FD7680" w:rsidRDefault="00FD7680" w:rsidP="006670E1">
      <w:pPr>
        <w:pStyle w:val="ConsPlusNormal"/>
        <w:ind w:firstLine="540"/>
        <w:jc w:val="both"/>
      </w:pPr>
    </w:p>
    <w:p w:rsidR="00FD7680" w:rsidRDefault="00FD7680" w:rsidP="006670E1">
      <w:pPr>
        <w:pStyle w:val="ConsPlusNormal"/>
        <w:ind w:firstLine="540"/>
        <w:jc w:val="both"/>
      </w:pPr>
    </w:p>
    <w:p w:rsidR="00FD7680" w:rsidRDefault="00FD7680" w:rsidP="006670E1">
      <w:pPr>
        <w:pStyle w:val="ConsPlusNormal"/>
        <w:ind w:firstLine="540"/>
        <w:jc w:val="both"/>
      </w:pPr>
    </w:p>
    <w:p w:rsidR="00FD7680" w:rsidRDefault="00FD7680" w:rsidP="006670E1">
      <w:pPr>
        <w:pStyle w:val="ConsPlusNormal"/>
        <w:ind w:firstLine="540"/>
        <w:jc w:val="both"/>
      </w:pPr>
    </w:p>
    <w:p w:rsidR="00FD7680" w:rsidRDefault="00FD7680" w:rsidP="006670E1">
      <w:pPr>
        <w:pStyle w:val="ConsPlusNormal"/>
        <w:ind w:firstLine="540"/>
        <w:jc w:val="both"/>
      </w:pPr>
    </w:p>
    <w:p w:rsidR="00FD7680" w:rsidRDefault="00FD7680" w:rsidP="006670E1">
      <w:pPr>
        <w:pStyle w:val="ConsPlusNormal"/>
        <w:ind w:firstLine="540"/>
        <w:jc w:val="both"/>
      </w:pPr>
    </w:p>
    <w:p w:rsidR="00FD7680" w:rsidRDefault="00FD7680" w:rsidP="006670E1">
      <w:pPr>
        <w:pStyle w:val="ConsPlusNormal"/>
        <w:ind w:firstLine="540"/>
        <w:jc w:val="both"/>
      </w:pPr>
    </w:p>
    <w:p w:rsidR="00FD7680" w:rsidRDefault="00FD7680" w:rsidP="006670E1">
      <w:pPr>
        <w:pStyle w:val="ConsPlusNormal"/>
        <w:ind w:firstLine="540"/>
        <w:jc w:val="both"/>
      </w:pPr>
    </w:p>
    <w:p w:rsidR="00FD7680" w:rsidRDefault="00FD7680" w:rsidP="006670E1">
      <w:pPr>
        <w:pStyle w:val="ConsPlusNormal"/>
        <w:ind w:firstLine="540"/>
        <w:jc w:val="both"/>
      </w:pPr>
    </w:p>
    <w:p w:rsidR="00FD7680" w:rsidRDefault="00FD7680" w:rsidP="006670E1">
      <w:pPr>
        <w:pStyle w:val="ConsPlusNormal"/>
        <w:ind w:firstLine="540"/>
        <w:jc w:val="both"/>
      </w:pPr>
    </w:p>
    <w:p w:rsidR="00FD7680" w:rsidRDefault="00FD7680" w:rsidP="006670E1">
      <w:pPr>
        <w:pStyle w:val="ConsPlusNormal"/>
        <w:ind w:firstLine="540"/>
        <w:jc w:val="both"/>
      </w:pPr>
    </w:p>
    <w:p w:rsidR="00FD7680" w:rsidRDefault="00FD7680" w:rsidP="006670E1">
      <w:pPr>
        <w:pStyle w:val="ConsPlusNormal"/>
        <w:ind w:firstLine="540"/>
        <w:jc w:val="both"/>
      </w:pPr>
    </w:p>
    <w:p w:rsidR="00FD7680" w:rsidRDefault="00FD7680" w:rsidP="006670E1">
      <w:pPr>
        <w:pStyle w:val="ConsPlusNormal"/>
        <w:ind w:firstLine="540"/>
        <w:jc w:val="both"/>
      </w:pPr>
    </w:p>
    <w:p w:rsidR="00431E6C" w:rsidRPr="002006D6" w:rsidRDefault="00431E6C" w:rsidP="00431E6C">
      <w:pPr>
        <w:spacing w:after="0" w:line="240" w:lineRule="auto"/>
        <w:jc w:val="center"/>
      </w:pPr>
      <w:r w:rsidRPr="002006D6">
        <w:t>« До встречи! До свидания!»</w:t>
      </w:r>
    </w:p>
    <w:p w:rsidR="00431E6C" w:rsidRPr="002006D6" w:rsidRDefault="00431E6C" w:rsidP="00431E6C">
      <w:pPr>
        <w:spacing w:after="0" w:line="240" w:lineRule="auto"/>
        <w:jc w:val="center"/>
      </w:pPr>
      <w:r w:rsidRPr="002006D6">
        <w:t>Скажи всем на прощание,</w:t>
      </w:r>
    </w:p>
    <w:p w:rsidR="00431E6C" w:rsidRPr="002006D6" w:rsidRDefault="00431E6C" w:rsidP="00431E6C">
      <w:pPr>
        <w:spacing w:after="0" w:line="240" w:lineRule="auto"/>
        <w:jc w:val="center"/>
      </w:pPr>
      <w:r w:rsidRPr="002006D6">
        <w:t>Завтра будем мы опять</w:t>
      </w:r>
    </w:p>
    <w:p w:rsidR="00431E6C" w:rsidRDefault="00431E6C" w:rsidP="00431E6C">
      <w:pPr>
        <w:spacing w:after="0" w:line="240" w:lineRule="auto"/>
        <w:jc w:val="center"/>
        <w:rPr>
          <w:sz w:val="18"/>
          <w:szCs w:val="18"/>
        </w:rPr>
      </w:pPr>
    </w:p>
    <w:p w:rsidR="00431E6C" w:rsidRPr="0045201D" w:rsidRDefault="00431E6C" w:rsidP="00431E6C">
      <w:pPr>
        <w:spacing w:after="0" w:line="240" w:lineRule="auto"/>
        <w:jc w:val="center"/>
        <w:rPr>
          <w:sz w:val="18"/>
          <w:szCs w:val="18"/>
        </w:rPr>
      </w:pPr>
    </w:p>
    <w:p w:rsidR="00431E6C" w:rsidRDefault="00431E6C" w:rsidP="00431E6C">
      <w:pPr>
        <w:spacing w:after="0" w:line="240" w:lineRule="auto"/>
        <w:jc w:val="center"/>
        <w:rPr>
          <w:sz w:val="18"/>
          <w:szCs w:val="18"/>
        </w:rPr>
      </w:pPr>
      <w:r w:rsidRPr="002006D6">
        <w:t>Улыбкой новый день встречать!</w:t>
      </w:r>
      <w:r w:rsidRPr="00CF1B1B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17D0ADC9" wp14:editId="3BA7C36F">
            <wp:extent cx="1695450" cy="1628775"/>
            <wp:effectExtent l="0" t="0" r="0" b="0"/>
            <wp:docPr id="4" name="Рисунок 4" descr="http://zaikinmir.ru/kartinki/images/alisa-v-strane-chudes/mini/alisa-v-strane-chudes-kartinki-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zaikinmir.ru/kartinki/images/alisa-v-strane-chudes/mini/alisa-v-strane-chudes-kartinki-15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7680" w:rsidRDefault="00FD7680" w:rsidP="006670E1">
      <w:pPr>
        <w:pStyle w:val="ConsPlusNormal"/>
        <w:ind w:firstLine="540"/>
        <w:jc w:val="both"/>
      </w:pPr>
    </w:p>
    <w:p w:rsidR="00FD7680" w:rsidRDefault="00FD7680" w:rsidP="006670E1">
      <w:pPr>
        <w:pStyle w:val="ConsPlusNormal"/>
        <w:ind w:firstLine="540"/>
        <w:jc w:val="both"/>
      </w:pPr>
    </w:p>
    <w:p w:rsidR="00FD7680" w:rsidRDefault="00FD7680" w:rsidP="006670E1">
      <w:pPr>
        <w:pStyle w:val="ConsPlusNormal"/>
        <w:ind w:firstLine="540"/>
        <w:jc w:val="both"/>
      </w:pPr>
    </w:p>
    <w:p w:rsidR="00FD7680" w:rsidRDefault="00FD7680" w:rsidP="006670E1">
      <w:pPr>
        <w:pStyle w:val="ConsPlusNormal"/>
        <w:ind w:firstLine="540"/>
        <w:jc w:val="both"/>
      </w:pPr>
    </w:p>
    <w:p w:rsidR="00FD7680" w:rsidRDefault="00FD7680" w:rsidP="006670E1">
      <w:pPr>
        <w:pStyle w:val="ConsPlusNormal"/>
        <w:ind w:firstLine="540"/>
        <w:jc w:val="both"/>
      </w:pPr>
    </w:p>
    <w:p w:rsidR="00FD7680" w:rsidRDefault="00FD7680" w:rsidP="006670E1">
      <w:pPr>
        <w:pStyle w:val="ConsPlusNormal"/>
        <w:ind w:firstLine="540"/>
        <w:jc w:val="both"/>
      </w:pPr>
    </w:p>
    <w:p w:rsidR="00FD7680" w:rsidRDefault="00FD7680" w:rsidP="006670E1">
      <w:pPr>
        <w:pStyle w:val="ConsPlusNormal"/>
        <w:ind w:firstLine="540"/>
        <w:jc w:val="both"/>
      </w:pPr>
    </w:p>
    <w:p w:rsidR="00FD7680" w:rsidRDefault="00FD7680" w:rsidP="006670E1">
      <w:pPr>
        <w:pStyle w:val="ConsPlusNormal"/>
        <w:ind w:firstLine="540"/>
        <w:jc w:val="both"/>
      </w:pPr>
    </w:p>
    <w:p w:rsidR="00FD7680" w:rsidRDefault="00FD7680" w:rsidP="006670E1">
      <w:pPr>
        <w:pStyle w:val="ConsPlusNormal"/>
        <w:ind w:firstLine="540"/>
        <w:jc w:val="both"/>
      </w:pPr>
    </w:p>
    <w:p w:rsidR="00FD7680" w:rsidRDefault="00FD7680" w:rsidP="006670E1">
      <w:pPr>
        <w:pStyle w:val="ConsPlusNormal"/>
        <w:ind w:firstLine="540"/>
        <w:jc w:val="both"/>
      </w:pPr>
    </w:p>
    <w:p w:rsidR="00FD7680" w:rsidRDefault="00FD7680" w:rsidP="006670E1">
      <w:pPr>
        <w:pStyle w:val="ConsPlusNormal"/>
        <w:ind w:firstLine="540"/>
        <w:jc w:val="both"/>
      </w:pPr>
    </w:p>
    <w:p w:rsidR="00FD7680" w:rsidRDefault="00FD7680" w:rsidP="006670E1">
      <w:pPr>
        <w:pStyle w:val="ConsPlusNormal"/>
        <w:ind w:firstLine="540"/>
        <w:jc w:val="both"/>
      </w:pPr>
    </w:p>
    <w:p w:rsidR="00FD7680" w:rsidRDefault="00FD7680" w:rsidP="006670E1">
      <w:pPr>
        <w:pStyle w:val="ConsPlusNormal"/>
        <w:ind w:firstLine="540"/>
        <w:jc w:val="both"/>
      </w:pPr>
    </w:p>
    <w:p w:rsidR="00FD7680" w:rsidRDefault="00FD7680" w:rsidP="006670E1">
      <w:pPr>
        <w:pStyle w:val="ConsPlusNormal"/>
        <w:ind w:firstLine="540"/>
        <w:jc w:val="both"/>
      </w:pPr>
    </w:p>
    <w:p w:rsidR="00FD7680" w:rsidRDefault="00FD7680" w:rsidP="006670E1">
      <w:pPr>
        <w:pStyle w:val="ConsPlusNormal"/>
        <w:ind w:firstLine="540"/>
        <w:jc w:val="both"/>
      </w:pPr>
    </w:p>
    <w:p w:rsidR="00FD7680" w:rsidRDefault="00FD7680" w:rsidP="006670E1">
      <w:pPr>
        <w:pStyle w:val="ConsPlusNormal"/>
        <w:ind w:firstLine="540"/>
        <w:jc w:val="both"/>
      </w:pPr>
    </w:p>
    <w:p w:rsidR="00FD7680" w:rsidRDefault="00FD7680" w:rsidP="006670E1">
      <w:pPr>
        <w:pStyle w:val="ConsPlusNormal"/>
        <w:ind w:firstLine="540"/>
        <w:jc w:val="both"/>
      </w:pPr>
    </w:p>
    <w:p w:rsidR="00FD7680" w:rsidRDefault="00FD7680" w:rsidP="006670E1">
      <w:pPr>
        <w:pStyle w:val="ConsPlusNormal"/>
        <w:ind w:firstLine="540"/>
        <w:jc w:val="both"/>
      </w:pPr>
    </w:p>
    <w:p w:rsidR="00FD7680" w:rsidRDefault="00FD7680" w:rsidP="006670E1">
      <w:pPr>
        <w:pStyle w:val="ConsPlusNormal"/>
        <w:ind w:firstLine="540"/>
        <w:jc w:val="both"/>
      </w:pPr>
    </w:p>
    <w:p w:rsidR="00FD7680" w:rsidRDefault="00FD7680" w:rsidP="006670E1">
      <w:pPr>
        <w:pStyle w:val="ConsPlusNormal"/>
        <w:ind w:firstLine="540"/>
        <w:jc w:val="both"/>
      </w:pPr>
    </w:p>
    <w:p w:rsidR="006670E1" w:rsidRDefault="006670E1" w:rsidP="006670E1">
      <w:pPr>
        <w:pStyle w:val="ConsPlusNormal"/>
        <w:ind w:firstLine="540"/>
        <w:jc w:val="both"/>
      </w:pPr>
      <w:r>
        <w:lastRenderedPageBreak/>
        <w:t xml:space="preserve">предусмотренного </w:t>
      </w:r>
      <w:hyperlink r:id="rId11" w:history="1">
        <w:r>
          <w:rPr>
            <w:color w:val="0000FF"/>
          </w:rPr>
          <w:t>Кодексом</w:t>
        </w:r>
      </w:hyperlink>
      <w:r>
        <w:t xml:space="preserve"> для привлечения к административной ответственности, или невменяемость физического лица, совершившего противоправные действия (бездействие);</w:t>
      </w:r>
    </w:p>
    <w:p w:rsidR="006670E1" w:rsidRDefault="006670E1" w:rsidP="006670E1">
      <w:pPr>
        <w:pStyle w:val="ConsPlusNormal"/>
        <w:ind w:firstLine="540"/>
        <w:jc w:val="both"/>
      </w:pPr>
      <w:r>
        <w:t>- действия лица в состоянии крайней необходимости;</w:t>
      </w:r>
    </w:p>
    <w:p w:rsidR="006670E1" w:rsidRDefault="006670E1" w:rsidP="006670E1">
      <w:pPr>
        <w:pStyle w:val="ConsPlusNormal"/>
        <w:ind w:firstLine="540"/>
        <w:jc w:val="both"/>
      </w:pPr>
      <w:r>
        <w:t>- издание акта амнистии, если такой акт устраняет применение административного наказания;</w:t>
      </w:r>
    </w:p>
    <w:p w:rsidR="006670E1" w:rsidRDefault="006670E1" w:rsidP="006670E1">
      <w:pPr>
        <w:pStyle w:val="ConsPlusNormal"/>
        <w:ind w:firstLine="540"/>
        <w:jc w:val="both"/>
      </w:pPr>
      <w:r>
        <w:t>- отмена закона, установившего административную ответственность;</w:t>
      </w:r>
    </w:p>
    <w:p w:rsidR="006670E1" w:rsidRDefault="006670E1" w:rsidP="006670E1">
      <w:pPr>
        <w:pStyle w:val="ConsPlusNormal"/>
        <w:ind w:firstLine="540"/>
        <w:jc w:val="both"/>
      </w:pPr>
      <w:r>
        <w:t>- истечение сроков давности привлечения к административной ответственности;</w:t>
      </w:r>
    </w:p>
    <w:p w:rsidR="006670E1" w:rsidRDefault="006670E1" w:rsidP="006670E1">
      <w:pPr>
        <w:pStyle w:val="ConsPlusNormal"/>
        <w:ind w:firstLine="540"/>
        <w:jc w:val="both"/>
      </w:pPr>
      <w:r>
        <w:t>- наличие по одному и тому же факту совершения противоправных действий (бездействия) лицом, в отношении которого ведется производство по делу об административном правонарушении, постановления о назначении административного наказания, либо постановления о прекращении производства по делу об административном правонарушении, либо постановления о возбуждении уголовного дела;</w:t>
      </w:r>
    </w:p>
    <w:p w:rsidR="00D13232" w:rsidRDefault="006670E1" w:rsidP="006670E1">
      <w:pPr>
        <w:pStyle w:val="ConsPlusNormal"/>
        <w:ind w:firstLine="540"/>
        <w:jc w:val="both"/>
      </w:pPr>
      <w:r>
        <w:t>- смерть физического лица, в отношении которого ведется производство по делу об административном правонарушении.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1"/>
        <w:gridCol w:w="3822"/>
      </w:tblGrid>
      <w:tr w:rsidR="00D13232" w:rsidTr="00D13232">
        <w:tc>
          <w:tcPr>
            <w:tcW w:w="3821" w:type="dxa"/>
          </w:tcPr>
          <w:p w:rsidR="00D13232" w:rsidRDefault="00D13232" w:rsidP="00D13232">
            <w:pPr>
              <w:ind w:left="142"/>
              <w:jc w:val="both"/>
              <w:rPr>
                <w:b/>
                <w:i/>
                <w:sz w:val="18"/>
                <w:szCs w:val="18"/>
              </w:rPr>
            </w:pPr>
          </w:p>
          <w:p w:rsidR="00D13232" w:rsidRDefault="00D13232" w:rsidP="00D13232">
            <w:pPr>
              <w:ind w:left="142"/>
              <w:jc w:val="both"/>
              <w:rPr>
                <w:b/>
                <w:i/>
                <w:sz w:val="18"/>
                <w:szCs w:val="18"/>
              </w:rPr>
            </w:pPr>
          </w:p>
          <w:p w:rsidR="00D13232" w:rsidRPr="00D13232" w:rsidRDefault="00D13232" w:rsidP="00D13232">
            <w:pPr>
              <w:ind w:left="142"/>
              <w:jc w:val="both"/>
              <w:rPr>
                <w:b/>
                <w:i/>
              </w:rPr>
            </w:pPr>
            <w:r w:rsidRPr="00D13232">
              <w:rPr>
                <w:b/>
                <w:i/>
              </w:rPr>
              <w:t>Кто рассматривает данную категорию дел?</w:t>
            </w:r>
          </w:p>
          <w:p w:rsidR="00D13232" w:rsidRDefault="00D13232" w:rsidP="006670E1">
            <w:pPr>
              <w:pStyle w:val="ConsPlusNormal"/>
              <w:jc w:val="both"/>
            </w:pPr>
          </w:p>
        </w:tc>
        <w:tc>
          <w:tcPr>
            <w:tcW w:w="3822" w:type="dxa"/>
          </w:tcPr>
          <w:p w:rsidR="00D13232" w:rsidRDefault="00D13232" w:rsidP="00D13232">
            <w:pPr>
              <w:pStyle w:val="ConsPlusNormal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C56F0AA" wp14:editId="4E5B6926">
                  <wp:extent cx="1028700" cy="1187106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0099" cy="1188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670E1" w:rsidRDefault="006670E1" w:rsidP="006670E1">
      <w:pPr>
        <w:pStyle w:val="ConsPlusNormal"/>
        <w:ind w:firstLine="540"/>
        <w:jc w:val="both"/>
      </w:pPr>
    </w:p>
    <w:p w:rsidR="006670E1" w:rsidRDefault="006670E1" w:rsidP="00825F02">
      <w:pPr>
        <w:spacing w:after="0" w:line="240" w:lineRule="auto"/>
        <w:ind w:left="142"/>
        <w:jc w:val="both"/>
        <w:rPr>
          <w:sz w:val="18"/>
          <w:szCs w:val="18"/>
        </w:rPr>
      </w:pPr>
    </w:p>
    <w:p w:rsidR="006670E1" w:rsidRDefault="006670E1" w:rsidP="006670E1">
      <w:pPr>
        <w:pStyle w:val="ConsPlusNormal"/>
        <w:ind w:firstLine="540"/>
        <w:jc w:val="both"/>
      </w:pPr>
      <w:proofErr w:type="gramStart"/>
      <w:r>
        <w:t>Действующим законодательством рассмотрение дел об административных правонарушениях и назначение административных наказаний в границах установленной подведомственности возложены исключительно на судей, причем единолично.</w:t>
      </w:r>
      <w:proofErr w:type="gramEnd"/>
    </w:p>
    <w:p w:rsidR="006670E1" w:rsidRDefault="006670E1" w:rsidP="006670E1">
      <w:pPr>
        <w:pStyle w:val="ConsPlusNormal"/>
        <w:ind w:firstLine="540"/>
        <w:jc w:val="both"/>
      </w:pPr>
      <w:r w:rsidRPr="006670E1">
        <w:rPr>
          <w:b/>
        </w:rPr>
        <w:t xml:space="preserve">Судьи </w:t>
      </w:r>
      <w:r>
        <w:t>рассматривают наиболее значимые серьезные и сложные дела об административных правонарушениях, а также влекущие возможность применения наиболее сур</w:t>
      </w:r>
      <w:r w:rsidR="00F86680">
        <w:t>овых административных наказаний</w:t>
      </w:r>
      <w:r>
        <w:t>.</w:t>
      </w:r>
    </w:p>
    <w:p w:rsidR="006670E1" w:rsidRDefault="006670E1" w:rsidP="006670E1">
      <w:pPr>
        <w:pStyle w:val="ConsPlusNormal"/>
        <w:ind w:firstLine="540"/>
        <w:jc w:val="both"/>
      </w:pPr>
      <w:r w:rsidRPr="006670E1">
        <w:rPr>
          <w:b/>
        </w:rPr>
        <w:t>Районные (городские), районные в городах комиссии по делам несовершеннолетних и защите их прав</w:t>
      </w:r>
      <w:r>
        <w:t xml:space="preserve"> рассматривают дела об административных правонарушениях, совершенных несовершеннолетними, а также </w:t>
      </w:r>
      <w:r w:rsidR="00F86680">
        <w:t xml:space="preserve">иные </w:t>
      </w:r>
      <w:r>
        <w:t xml:space="preserve">дела об административных правонарушениях, </w:t>
      </w:r>
      <w:r w:rsidR="00F86680">
        <w:t>совершенные их родителями.</w:t>
      </w:r>
      <w:r>
        <w:t xml:space="preserve"> Рассмотрение этой категории дел коллегиальным </w:t>
      </w:r>
      <w:proofErr w:type="spellStart"/>
      <w:r>
        <w:t>юрисдикционным</w:t>
      </w:r>
      <w:proofErr w:type="spellEnd"/>
      <w:r>
        <w:t xml:space="preserve"> органом связано с тем, что несовершеннолетние нуждаются в особой защите их прав со стороны государства и общества.</w:t>
      </w:r>
    </w:p>
    <w:p w:rsidR="00803E0B" w:rsidRDefault="006670E1" w:rsidP="006670E1">
      <w:pPr>
        <w:pStyle w:val="ConsPlusNormal"/>
        <w:ind w:firstLine="540"/>
        <w:jc w:val="both"/>
      </w:pPr>
      <w:r>
        <w:t xml:space="preserve">Помимо комиссий по делам несовершеннолетних и защите их прав, административные дела в отношении подростков могут рассматриваться </w:t>
      </w:r>
      <w:r w:rsidRPr="006670E1">
        <w:rPr>
          <w:b/>
        </w:rPr>
        <w:t xml:space="preserve">другими </w:t>
      </w:r>
      <w:proofErr w:type="spellStart"/>
      <w:r w:rsidRPr="006670E1">
        <w:rPr>
          <w:b/>
        </w:rPr>
        <w:t>юрисдикционными</w:t>
      </w:r>
      <w:proofErr w:type="spellEnd"/>
      <w:r w:rsidRPr="006670E1">
        <w:rPr>
          <w:b/>
        </w:rPr>
        <w:t xml:space="preserve"> органами</w:t>
      </w:r>
      <w:r>
        <w:t xml:space="preserve">, если это право установлено соответствующими законодательными актами. </w:t>
      </w:r>
    </w:p>
    <w:p w:rsidR="00F86680" w:rsidRDefault="00F86680" w:rsidP="006670E1">
      <w:pPr>
        <w:pStyle w:val="ConsPlusNormal"/>
        <w:ind w:firstLine="540"/>
        <w:jc w:val="both"/>
      </w:pPr>
    </w:p>
    <w:p w:rsidR="006670E1" w:rsidRPr="00F86680" w:rsidRDefault="006670E1" w:rsidP="00825F02">
      <w:pPr>
        <w:spacing w:after="0" w:line="240" w:lineRule="auto"/>
        <w:ind w:left="142"/>
        <w:jc w:val="both"/>
        <w:rPr>
          <w:sz w:val="20"/>
          <w:szCs w:val="20"/>
        </w:rPr>
      </w:pPr>
      <w:r w:rsidRPr="00F86680">
        <w:rPr>
          <w:rFonts w:ascii="Calibri" w:hAnsi="Calibri" w:cs="Calibri"/>
          <w:sz w:val="20"/>
          <w:szCs w:val="20"/>
        </w:rPr>
        <w:t>Кто участвует в производстве по делам об административных правонарушениях</w:t>
      </w:r>
      <w:r w:rsidR="00803E0B" w:rsidRPr="00F86680">
        <w:rPr>
          <w:rFonts w:ascii="Calibri" w:hAnsi="Calibri" w:cs="Calibri"/>
          <w:sz w:val="20"/>
          <w:szCs w:val="20"/>
        </w:rPr>
        <w:t>?</w:t>
      </w:r>
    </w:p>
    <w:p w:rsidR="006670E1" w:rsidRDefault="006670E1" w:rsidP="009371AE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Calibri" w:hAnsi="Calibri" w:cs="Calibri"/>
          <w:sz w:val="18"/>
          <w:szCs w:val="18"/>
        </w:rPr>
      </w:pPr>
    </w:p>
    <w:p w:rsidR="00803E0B" w:rsidRDefault="00803E0B" w:rsidP="00803E0B">
      <w:pPr>
        <w:pStyle w:val="ConsPlusNormal"/>
        <w:ind w:firstLine="540"/>
        <w:jc w:val="both"/>
        <w:rPr>
          <w:b/>
          <w:bCs/>
        </w:rPr>
      </w:pPr>
      <w:r>
        <w:rPr>
          <w:b/>
          <w:bCs/>
        </w:rPr>
        <w:t>Лицо, в отношении которого ведется производство (правонарушитель).</w:t>
      </w:r>
    </w:p>
    <w:p w:rsidR="00803E0B" w:rsidRPr="00803E0B" w:rsidRDefault="00803E0B" w:rsidP="00803E0B">
      <w:pPr>
        <w:pStyle w:val="ConsPlusNormal"/>
        <w:ind w:firstLine="540"/>
        <w:jc w:val="both"/>
        <w:rPr>
          <w:bCs/>
        </w:rPr>
      </w:pPr>
      <w:r w:rsidRPr="00803E0B">
        <w:rPr>
          <w:bCs/>
        </w:rPr>
        <w:t xml:space="preserve">К административной ответственности может быть привлечено лицо, достигшее 16-летнего возраста. </w:t>
      </w:r>
    </w:p>
    <w:p w:rsidR="00803E0B" w:rsidRDefault="00803E0B" w:rsidP="00803E0B">
      <w:pPr>
        <w:pStyle w:val="ConsPlusNormal"/>
        <w:ind w:firstLine="540"/>
        <w:jc w:val="both"/>
        <w:rPr>
          <w:b/>
          <w:bCs/>
        </w:rPr>
      </w:pPr>
    </w:p>
    <w:p w:rsidR="00803E0B" w:rsidRPr="00803E0B" w:rsidRDefault="00803E0B" w:rsidP="00803E0B">
      <w:pPr>
        <w:pStyle w:val="ConsPlusNormal"/>
        <w:ind w:firstLine="540"/>
        <w:jc w:val="both"/>
        <w:rPr>
          <w:bCs/>
        </w:rPr>
      </w:pPr>
      <w:r>
        <w:rPr>
          <w:b/>
          <w:bCs/>
        </w:rPr>
        <w:t xml:space="preserve"> - </w:t>
      </w:r>
      <w:r w:rsidRPr="00803E0B">
        <w:rPr>
          <w:bCs/>
        </w:rPr>
        <w:t xml:space="preserve">этот участник производства вправе знакомиться со всеми материалами дела, давать объяснения, представлять доказательства, заявлять ходатайства и отводы, пользоваться </w:t>
      </w:r>
      <w:r w:rsidRPr="00803E0B">
        <w:rPr>
          <w:bCs/>
        </w:rPr>
        <w:lastRenderedPageBreak/>
        <w:t>юридической помощью защитника, а также иными процессуальными правами. Дело об административном правонарушении рассматривается с участием лица, в отношении которого ведется производство. В его отсутствие дело может быть рассмотрено лишь в случаях, если имеются данные о надлежащем извещении лица о месте и времени рассмотрения дела и если от лица не поступило ходатайство об отложении рассмотрения дела либо если такое ходатайство оставлено без удовлетворения.</w:t>
      </w:r>
    </w:p>
    <w:p w:rsidR="006670E1" w:rsidRDefault="006670E1" w:rsidP="009371AE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Calibri" w:hAnsi="Calibri" w:cs="Calibri"/>
          <w:sz w:val="18"/>
          <w:szCs w:val="18"/>
        </w:rPr>
      </w:pPr>
    </w:p>
    <w:p w:rsidR="00803E0B" w:rsidRDefault="00803E0B" w:rsidP="00803E0B">
      <w:pPr>
        <w:pStyle w:val="ConsPlusNormal"/>
        <w:ind w:firstLine="540"/>
        <w:jc w:val="both"/>
      </w:pPr>
      <w:r>
        <w:rPr>
          <w:b/>
          <w:bCs/>
        </w:rPr>
        <w:t>Потерпевший</w:t>
      </w:r>
      <w:r w:rsidR="00D13232">
        <w:rPr>
          <w:b/>
          <w:bCs/>
        </w:rPr>
        <w:t xml:space="preserve"> </w:t>
      </w:r>
      <w:r>
        <w:rPr>
          <w:b/>
          <w:bCs/>
        </w:rPr>
        <w:t>-</w:t>
      </w:r>
      <w:r>
        <w:t xml:space="preserve"> лицо, которым административным правонарушением причинен физический, имущественный или моральный вред. Потерпевший вправе знакомиться со всеми материалами дела об административном правонарушении, давать объяснения, представлять доказательства, заявлять ходатайства и отводы, пользоваться юридической помощью представителя, обжаловать постановление по данному делу, пользоваться иными процессуальными правами. Потерпевшему обязательно вручается копия протокола об административном правонарушении. Дело об административном правонарушении рассматривается с участием потерпевшего. В его отсутствие дело может быть рассмотрено лишь в случаях, если имеются данные о надлежащем извещении потерпевшего о месте и времени рассмотрения дела и если от потерпевшего не поступило ходатайство об отложении рассмотрения дела либо если такое ходатайство оставлено без удовлетворения.</w:t>
      </w:r>
    </w:p>
    <w:p w:rsidR="006670E1" w:rsidRDefault="006670E1" w:rsidP="009371AE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Calibri" w:hAnsi="Calibri" w:cs="Calibri"/>
          <w:sz w:val="18"/>
          <w:szCs w:val="18"/>
        </w:rPr>
      </w:pPr>
    </w:p>
    <w:p w:rsidR="006670E1" w:rsidRDefault="006670E1" w:rsidP="009371AE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Calibri" w:hAnsi="Calibri" w:cs="Calibri"/>
          <w:sz w:val="18"/>
          <w:szCs w:val="18"/>
        </w:rPr>
      </w:pPr>
    </w:p>
    <w:p w:rsidR="00803E0B" w:rsidRDefault="00803E0B" w:rsidP="00803E0B">
      <w:pPr>
        <w:pStyle w:val="ConsPlusNormal"/>
        <w:ind w:firstLine="540"/>
        <w:jc w:val="both"/>
      </w:pPr>
      <w:r>
        <w:rPr>
          <w:b/>
          <w:bCs/>
        </w:rPr>
        <w:t>Законные представители физического лица.</w:t>
      </w:r>
      <w:r>
        <w:t xml:space="preserve"> Защиту прав и законных интересов физического лица, в отношении которого ведется производство, или потерпевшего, являющихся несовершеннолетними либо по своему физическому или психическому состоянию лишенных возможности самостоятельно реализовать свои права, осуществляют их законные представители. Законными представителями физического лица являются:</w:t>
      </w:r>
    </w:p>
    <w:p w:rsidR="00803E0B" w:rsidRDefault="00803E0B" w:rsidP="00803E0B">
      <w:pPr>
        <w:pStyle w:val="ConsPlusNormal"/>
        <w:ind w:firstLine="540"/>
        <w:jc w:val="both"/>
      </w:pPr>
      <w:r>
        <w:t>- родители,</w:t>
      </w:r>
    </w:p>
    <w:p w:rsidR="00803E0B" w:rsidRDefault="00803E0B" w:rsidP="00803E0B">
      <w:pPr>
        <w:pStyle w:val="ConsPlusNormal"/>
        <w:ind w:firstLine="540"/>
        <w:jc w:val="both"/>
      </w:pPr>
      <w:r>
        <w:t>- усыновители,</w:t>
      </w:r>
    </w:p>
    <w:p w:rsidR="00803E0B" w:rsidRDefault="00803E0B" w:rsidP="00803E0B">
      <w:pPr>
        <w:pStyle w:val="ConsPlusNormal"/>
        <w:ind w:firstLine="540"/>
        <w:jc w:val="both"/>
      </w:pPr>
      <w:r>
        <w:t xml:space="preserve">- опекуны или попечители. </w:t>
      </w:r>
    </w:p>
    <w:p w:rsidR="00803E0B" w:rsidRDefault="00803E0B" w:rsidP="00803E0B">
      <w:pPr>
        <w:pStyle w:val="ConsPlusNormal"/>
        <w:jc w:val="both"/>
      </w:pPr>
      <w:r>
        <w:t xml:space="preserve">Законные представители физического лица имеют права и </w:t>
      </w:r>
      <w:proofErr w:type="gramStart"/>
      <w:r>
        <w:t>несут обязанности</w:t>
      </w:r>
      <w:proofErr w:type="gramEnd"/>
      <w:r>
        <w:t>, предусмотренные в отношении представляемых ими лиц.</w:t>
      </w:r>
    </w:p>
    <w:p w:rsidR="006670E1" w:rsidRDefault="006670E1" w:rsidP="009371AE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Calibri" w:hAnsi="Calibri" w:cs="Calibri"/>
          <w:sz w:val="18"/>
          <w:szCs w:val="18"/>
        </w:rPr>
      </w:pPr>
    </w:p>
    <w:p w:rsidR="001A2663" w:rsidRDefault="001A2663" w:rsidP="001A2663">
      <w:pPr>
        <w:pStyle w:val="ConsPlusNormal"/>
        <w:ind w:firstLine="540"/>
        <w:jc w:val="both"/>
      </w:pPr>
      <w:r>
        <w:rPr>
          <w:b/>
          <w:bCs/>
        </w:rPr>
        <w:t>Защитник и представитель.</w:t>
      </w:r>
      <w:r>
        <w:t xml:space="preserve"> Для оказания юридической помощи лицу, в отношении которого ведется производство по делу об административном правонарушении, в производстве по делу об административном правонарушении может участвовать защитник, а для оказания юридической помощи потерпевшему - представитель. В качестве защитника или представителя к участию в производстве по делу об административном правонарушении допускается адвокат или иное лицо</w:t>
      </w:r>
    </w:p>
    <w:p w:rsidR="00FD7680" w:rsidRDefault="001A2663" w:rsidP="001A2663">
      <w:pPr>
        <w:pStyle w:val="ConsPlusNormal"/>
        <w:ind w:firstLine="540"/>
        <w:jc w:val="both"/>
        <w:rPr>
          <w:u w:val="single"/>
        </w:rPr>
      </w:pPr>
      <w:r>
        <w:rPr>
          <w:b/>
          <w:bCs/>
        </w:rPr>
        <w:t>Свидетель.</w:t>
      </w:r>
      <w:r>
        <w:t xml:space="preserve"> В качестве свидетеля по делу об административном правонарушении может быть вызвано лицо, которому могут быть известны обстоятельства дела, подлежащие установлению. Свидетель обязан явиться по вызову судьи, органа, должностного лица, в производстве которых находится дело об административном правонарушении, и дать правдивые показания: сообщить все известное ему по делу, ответить на поставленные вопросы и удостоверить своей подписью в соответствующем протоколе правильность занесения его показаний. Свидетель вправе: не свидетельствовать против себя самого, своего супруга и близких родственников; давать показания на родном языке или на языке, которым владеет; пользоваться бесплатной помощью переводчика; делать замечания по поводу правильности занесения его показаний в протокол. </w:t>
      </w:r>
      <w:r w:rsidRPr="001A2663">
        <w:rPr>
          <w:u w:val="single"/>
        </w:rPr>
        <w:t xml:space="preserve">При опросе несовершеннолетнего свидетеля, не достигшего возраста четырнадцати лет, обязательно присутствие педагога или психолога. В случае необходимости опрос проводится в присутствии законного представителя </w:t>
      </w:r>
    </w:p>
    <w:p w:rsidR="00FD7680" w:rsidRDefault="00FD7680" w:rsidP="001A2663">
      <w:pPr>
        <w:pStyle w:val="ConsPlusNormal"/>
        <w:ind w:firstLine="540"/>
        <w:jc w:val="both"/>
        <w:rPr>
          <w:u w:val="single"/>
        </w:rPr>
      </w:pPr>
    </w:p>
    <w:p w:rsidR="00FD7680" w:rsidRDefault="00FD7680" w:rsidP="001A2663">
      <w:pPr>
        <w:pStyle w:val="ConsPlusNormal"/>
        <w:ind w:firstLine="540"/>
        <w:jc w:val="both"/>
        <w:rPr>
          <w:u w:val="single"/>
        </w:rPr>
      </w:pPr>
    </w:p>
    <w:p w:rsidR="00FD7680" w:rsidRDefault="00FD7680" w:rsidP="00FD7680">
      <w:pPr>
        <w:spacing w:after="0" w:line="240" w:lineRule="auto"/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ru-RU"/>
        </w:rPr>
        <w:drawing>
          <wp:inline distT="0" distB="0" distL="0" distR="0" wp14:anchorId="44BF2F72" wp14:editId="758C01F3">
            <wp:extent cx="1162050" cy="11430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.gif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7680" w:rsidRDefault="00FD7680" w:rsidP="00FD7680">
      <w:pPr>
        <w:spacing w:after="0" w:line="240" w:lineRule="auto"/>
        <w:jc w:val="center"/>
        <w:rPr>
          <w:b/>
          <w:sz w:val="36"/>
          <w:szCs w:val="36"/>
        </w:rPr>
      </w:pPr>
    </w:p>
    <w:p w:rsidR="00FD7680" w:rsidRDefault="00FD7680" w:rsidP="00FD7680">
      <w:pPr>
        <w:spacing w:after="0" w:line="240" w:lineRule="auto"/>
        <w:jc w:val="center"/>
        <w:rPr>
          <w:b/>
          <w:sz w:val="36"/>
          <w:szCs w:val="36"/>
        </w:rPr>
      </w:pPr>
      <w:r>
        <w:t xml:space="preserve">Часто человек не замечает или не способен понять, что жизнь </w:t>
      </w:r>
      <w:r>
        <w:br/>
        <w:t>его наказывает. И продолжает совершать плохие поступки.</w:t>
      </w:r>
    </w:p>
    <w:p w:rsidR="00FD7680" w:rsidRDefault="00FD7680" w:rsidP="00FD7680">
      <w:pPr>
        <w:spacing w:after="0" w:line="240" w:lineRule="auto"/>
        <w:jc w:val="center"/>
        <w:rPr>
          <w:b/>
          <w:sz w:val="36"/>
          <w:szCs w:val="36"/>
        </w:rPr>
      </w:pPr>
    </w:p>
    <w:p w:rsidR="00FD7680" w:rsidRDefault="00FD7680" w:rsidP="00FD7680">
      <w:pPr>
        <w:spacing w:after="0" w:line="240" w:lineRule="auto"/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ru-RU"/>
        </w:rPr>
        <w:drawing>
          <wp:inline distT="0" distB="0" distL="0" distR="0" wp14:anchorId="1733C9CE" wp14:editId="38D1A759">
            <wp:extent cx="1905000" cy="28956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.gif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28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7680" w:rsidRDefault="00FD7680" w:rsidP="00FD7680">
      <w:pPr>
        <w:spacing w:after="0" w:line="240" w:lineRule="auto"/>
        <w:jc w:val="center"/>
        <w:rPr>
          <w:b/>
          <w:sz w:val="36"/>
          <w:szCs w:val="36"/>
        </w:rPr>
      </w:pPr>
    </w:p>
    <w:p w:rsidR="00FD7680" w:rsidRDefault="00FD7680" w:rsidP="00FD7680">
      <w:pPr>
        <w:spacing w:after="0" w:line="240" w:lineRule="auto"/>
        <w:jc w:val="center"/>
      </w:pPr>
      <w:r>
        <w:t>Отрицательное может давать только временный</w:t>
      </w:r>
    </w:p>
    <w:p w:rsidR="00FD7680" w:rsidRDefault="00FD7680" w:rsidP="00FD7680">
      <w:pPr>
        <w:spacing w:after="0" w:line="240" w:lineRule="auto"/>
        <w:jc w:val="center"/>
        <w:rPr>
          <w:b/>
          <w:sz w:val="36"/>
          <w:szCs w:val="36"/>
        </w:rPr>
      </w:pPr>
      <w:r>
        <w:t xml:space="preserve"> положительный эффект.</w:t>
      </w:r>
    </w:p>
    <w:p w:rsidR="00FD7680" w:rsidRDefault="00FD7680" w:rsidP="001A2663">
      <w:pPr>
        <w:pStyle w:val="ConsPlusNormal"/>
        <w:ind w:firstLine="540"/>
        <w:jc w:val="both"/>
        <w:rPr>
          <w:u w:val="single"/>
        </w:rPr>
      </w:pPr>
    </w:p>
    <w:p w:rsidR="00FD7680" w:rsidRDefault="00FD7680" w:rsidP="001A2663">
      <w:pPr>
        <w:pStyle w:val="ConsPlusNormal"/>
        <w:ind w:firstLine="540"/>
        <w:jc w:val="both"/>
        <w:rPr>
          <w:u w:val="single"/>
        </w:rPr>
      </w:pPr>
    </w:p>
    <w:p w:rsidR="00FD7680" w:rsidRDefault="00FD7680" w:rsidP="001A2663">
      <w:pPr>
        <w:pStyle w:val="ConsPlusNormal"/>
        <w:ind w:firstLine="540"/>
        <w:jc w:val="both"/>
        <w:rPr>
          <w:u w:val="single"/>
        </w:rPr>
      </w:pPr>
    </w:p>
    <w:p w:rsidR="00FD7680" w:rsidRDefault="00FD7680" w:rsidP="001A2663">
      <w:pPr>
        <w:pStyle w:val="ConsPlusNormal"/>
        <w:ind w:firstLine="540"/>
        <w:jc w:val="both"/>
        <w:rPr>
          <w:u w:val="single"/>
        </w:rPr>
      </w:pPr>
    </w:p>
    <w:p w:rsidR="00FD7680" w:rsidRDefault="00FD7680" w:rsidP="001A2663">
      <w:pPr>
        <w:pStyle w:val="ConsPlusNormal"/>
        <w:ind w:firstLine="540"/>
        <w:jc w:val="both"/>
        <w:rPr>
          <w:u w:val="single"/>
        </w:rPr>
      </w:pPr>
    </w:p>
    <w:p w:rsidR="00FD7680" w:rsidRDefault="00FD7680" w:rsidP="001A2663">
      <w:pPr>
        <w:pStyle w:val="ConsPlusNormal"/>
        <w:ind w:firstLine="540"/>
        <w:jc w:val="both"/>
        <w:rPr>
          <w:u w:val="single"/>
        </w:rPr>
      </w:pPr>
    </w:p>
    <w:p w:rsidR="00FD7680" w:rsidRDefault="00FD7680" w:rsidP="001A2663">
      <w:pPr>
        <w:pStyle w:val="ConsPlusNormal"/>
        <w:ind w:firstLine="540"/>
        <w:jc w:val="both"/>
        <w:rPr>
          <w:u w:val="single"/>
        </w:rPr>
      </w:pPr>
    </w:p>
    <w:p w:rsidR="00FD7680" w:rsidRPr="0054447D" w:rsidRDefault="00FD7680" w:rsidP="00FD76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bCs/>
          <w:sz w:val="20"/>
          <w:szCs w:val="20"/>
        </w:rPr>
      </w:pPr>
      <w:r w:rsidRPr="0054447D">
        <w:rPr>
          <w:rFonts w:ascii="Calibri" w:hAnsi="Calibri" w:cs="Calibri"/>
          <w:bCs/>
          <w:sz w:val="20"/>
          <w:szCs w:val="20"/>
        </w:rPr>
        <w:lastRenderedPageBreak/>
        <w:t>несовершеннолетних. К их числу относятся, например, выговор, обязанность своим трудом устранить причиненный материальный ущерб и др. Применение названных мер не влечет административной ответственности.</w:t>
      </w:r>
    </w:p>
    <w:p w:rsidR="00FD7680" w:rsidRPr="0054447D" w:rsidRDefault="00FD7680" w:rsidP="00FD76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bCs/>
          <w:sz w:val="20"/>
          <w:szCs w:val="20"/>
        </w:rPr>
      </w:pPr>
      <w:r w:rsidRPr="0054447D">
        <w:rPr>
          <w:rFonts w:ascii="Calibri" w:hAnsi="Calibri" w:cs="Calibri"/>
          <w:bCs/>
          <w:sz w:val="20"/>
          <w:szCs w:val="20"/>
        </w:rPr>
        <w:t>Не подлежат административной ответственности лица, совершившие правонарушение в состоянии крайней необходимости или невменяемости.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65"/>
      </w:tblGrid>
      <w:tr w:rsidR="00FD7680" w:rsidTr="001505A9">
        <w:tc>
          <w:tcPr>
            <w:tcW w:w="5778" w:type="dxa"/>
          </w:tcPr>
          <w:p w:rsidR="00FD7680" w:rsidRPr="002006D6" w:rsidRDefault="00FD7680" w:rsidP="001505A9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</w:p>
          <w:p w:rsidR="00FD7680" w:rsidRPr="002006D6" w:rsidRDefault="00FD7680" w:rsidP="001505A9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</w:p>
          <w:p w:rsidR="00FD7680" w:rsidRPr="002006D6" w:rsidRDefault="00FD7680" w:rsidP="001505A9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</w:p>
          <w:p w:rsidR="00FD7680" w:rsidRPr="002006D6" w:rsidRDefault="00FD7680" w:rsidP="001505A9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</w:p>
          <w:p w:rsidR="00FD7680" w:rsidRPr="002006D6" w:rsidRDefault="00FD7680" w:rsidP="001505A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i/>
              </w:rPr>
            </w:pPr>
            <w:r w:rsidRPr="002006D6">
              <w:rPr>
                <w:i/>
              </w:rPr>
              <w:t>Рано или поздно за хорошие поступки жизнь человека благодарит,</w:t>
            </w:r>
          </w:p>
        </w:tc>
        <w:tc>
          <w:tcPr>
            <w:tcW w:w="1865" w:type="dxa"/>
          </w:tcPr>
          <w:p w:rsidR="00FD7680" w:rsidRDefault="00FD7680" w:rsidP="001505A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D362630" wp14:editId="5163E2A4">
                  <wp:extent cx="676275" cy="800100"/>
                  <wp:effectExtent l="0" t="0" r="0" b="0"/>
                  <wp:docPr id="5" name="Рисунок 5" descr="C:\Users\Uch\Documents\Desktop\Документы\картинки\Движение\Животные\5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ch\Documents\Desktop\Документы\картинки\Движение\Животные\51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680" w:rsidTr="001505A9">
        <w:tc>
          <w:tcPr>
            <w:tcW w:w="5778" w:type="dxa"/>
          </w:tcPr>
          <w:p w:rsidR="00FD7680" w:rsidRPr="002006D6" w:rsidRDefault="00FD7680" w:rsidP="001505A9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FD7680" w:rsidRPr="002006D6" w:rsidRDefault="00FD7680" w:rsidP="001505A9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FD7680" w:rsidRPr="002006D6" w:rsidRDefault="00FD7680" w:rsidP="001505A9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FD7680" w:rsidRPr="002006D6" w:rsidRDefault="00FD7680" w:rsidP="001505A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i/>
              </w:rPr>
            </w:pPr>
            <w:r w:rsidRPr="002006D6">
              <w:rPr>
                <w:i/>
              </w:rPr>
              <w:t xml:space="preserve">                                 </w:t>
            </w:r>
            <w:r>
              <w:rPr>
                <w:i/>
              </w:rPr>
              <w:t xml:space="preserve">                               </w:t>
            </w:r>
            <w:r w:rsidRPr="002006D6">
              <w:rPr>
                <w:i/>
              </w:rPr>
              <w:t xml:space="preserve"> а за плохие наказывает</w:t>
            </w:r>
          </w:p>
        </w:tc>
        <w:tc>
          <w:tcPr>
            <w:tcW w:w="1865" w:type="dxa"/>
          </w:tcPr>
          <w:p w:rsidR="00FD7680" w:rsidRDefault="00FD7680" w:rsidP="001505A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FFA9A4C" wp14:editId="4BFE44F4">
                  <wp:extent cx="704850" cy="866775"/>
                  <wp:effectExtent l="0" t="0" r="0" b="0"/>
                  <wp:docPr id="11" name="Рисунок 11" descr="&amp;kcy;&amp;acy;&amp;rcy;&amp;tcy;&amp;icy;&amp;ncy;&amp;kcy;&amp;icy; &amp;tcy;&amp;ocy;&amp;mcy; &amp;icy; &amp;dcy;&amp;zhcy;&amp;iecy;&amp;rcy;&amp;rcy;&amp;icy; &amp;kcy;&amp;acy;&amp;kcy; &amp;ocy;&amp;bcy;&amp;ycy;&amp;chcy;&amp;ncy;&amp;o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&amp;kcy;&amp;acy;&amp;rcy;&amp;tcy;&amp;icy;&amp;ncy;&amp;kcy;&amp;icy; &amp;tcy;&amp;ocy;&amp;mcy; &amp;icy; &amp;dcy;&amp;zhcy;&amp;iecy;&amp;rcy;&amp;rcy;&amp;icy; &amp;kcy;&amp;acy;&amp;kcy; &amp;ocy;&amp;bcy;&amp;ycy;&amp;chcy;&amp;ncy;&amp;o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7680" w:rsidRDefault="00FD7680" w:rsidP="001505A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</w:tbl>
    <w:p w:rsidR="00FD7680" w:rsidRDefault="00FD7680" w:rsidP="00FD76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bCs/>
          <w:sz w:val="20"/>
          <w:szCs w:val="20"/>
        </w:rPr>
      </w:pPr>
    </w:p>
    <w:p w:rsidR="00FD7680" w:rsidRDefault="00FD7680" w:rsidP="00FD76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bCs/>
          <w:sz w:val="20"/>
          <w:szCs w:val="2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5125"/>
      </w:tblGrid>
      <w:tr w:rsidR="00FD7680" w:rsidTr="001505A9">
        <w:tc>
          <w:tcPr>
            <w:tcW w:w="2518" w:type="dxa"/>
          </w:tcPr>
          <w:p w:rsidR="00FD7680" w:rsidRDefault="00FD7680" w:rsidP="001505A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4A81B54" wp14:editId="702D6BC9">
                  <wp:extent cx="1371600" cy="1714500"/>
                  <wp:effectExtent l="0" t="0" r="0" b="0"/>
                  <wp:docPr id="13" name="Рисунок 13" descr="http://multiki-kartinki.narod.ru/madagaskar/Madagascar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multiki-kartinki.narod.ru/madagaskar/Madagascar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25" w:type="dxa"/>
          </w:tcPr>
          <w:p w:rsidR="00FD7680" w:rsidRDefault="00FD7680" w:rsidP="001505A9">
            <w:pPr>
              <w:jc w:val="center"/>
              <w:rPr>
                <w:i/>
              </w:rPr>
            </w:pPr>
            <w:r w:rsidRPr="00CF1B1B">
              <w:rPr>
                <w:i/>
              </w:rPr>
              <w:t xml:space="preserve">Храни свои знания, подобно часам, во внутреннем кармане, не демонстрируй их, </w:t>
            </w:r>
          </w:p>
          <w:p w:rsidR="00FD7680" w:rsidRDefault="00FD7680" w:rsidP="001505A9">
            <w:pPr>
              <w:jc w:val="center"/>
              <w:rPr>
                <w:b/>
                <w:i/>
              </w:rPr>
            </w:pPr>
            <w:r w:rsidRPr="00CF1B1B">
              <w:rPr>
                <w:i/>
              </w:rPr>
              <w:t>как демонстрируют часы, без всякого повода, с тем лишь, чтобы показать, что они у тебя есть.</w:t>
            </w:r>
            <w:r w:rsidRPr="00CF1B1B">
              <w:rPr>
                <w:b/>
                <w:i/>
              </w:rPr>
              <w:t xml:space="preserve"> </w:t>
            </w:r>
          </w:p>
          <w:p w:rsidR="00FD7680" w:rsidRDefault="00FD7680" w:rsidP="001505A9">
            <w:pPr>
              <w:jc w:val="center"/>
              <w:rPr>
                <w:b/>
                <w:i/>
              </w:rPr>
            </w:pPr>
          </w:p>
          <w:p w:rsidR="00FD7680" w:rsidRDefault="00FD7680" w:rsidP="001505A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F1B1B">
              <w:rPr>
                <w:b/>
                <w:i/>
              </w:rPr>
              <w:t xml:space="preserve">Филип </w:t>
            </w:r>
            <w:proofErr w:type="spellStart"/>
            <w:r w:rsidRPr="00CF1B1B">
              <w:rPr>
                <w:b/>
                <w:i/>
              </w:rPr>
              <w:t>Дормер</w:t>
            </w:r>
            <w:proofErr w:type="spellEnd"/>
            <w:r w:rsidRPr="00CF1B1B">
              <w:rPr>
                <w:b/>
                <w:i/>
              </w:rPr>
              <w:t xml:space="preserve"> </w:t>
            </w:r>
            <w:proofErr w:type="spellStart"/>
            <w:r w:rsidRPr="00CF1B1B">
              <w:rPr>
                <w:b/>
                <w:i/>
              </w:rPr>
              <w:t>Стенхоп</w:t>
            </w:r>
            <w:proofErr w:type="spellEnd"/>
            <w:r w:rsidRPr="00CF1B1B">
              <w:rPr>
                <w:b/>
                <w:i/>
              </w:rPr>
              <w:t xml:space="preserve"> Честерфилд</w:t>
            </w:r>
          </w:p>
        </w:tc>
      </w:tr>
    </w:tbl>
    <w:p w:rsidR="00FD7680" w:rsidRDefault="00FD7680" w:rsidP="001A2663">
      <w:pPr>
        <w:pStyle w:val="ConsPlusNormal"/>
        <w:ind w:firstLine="540"/>
        <w:jc w:val="both"/>
        <w:rPr>
          <w:u w:val="single"/>
        </w:rPr>
      </w:pPr>
    </w:p>
    <w:p w:rsidR="00FD7680" w:rsidRDefault="00FD7680" w:rsidP="001A2663">
      <w:pPr>
        <w:pStyle w:val="ConsPlusNormal"/>
        <w:ind w:firstLine="540"/>
        <w:jc w:val="both"/>
        <w:rPr>
          <w:u w:val="single"/>
        </w:rPr>
      </w:pPr>
    </w:p>
    <w:p w:rsidR="00FD7680" w:rsidRDefault="00FD7680" w:rsidP="001A2663">
      <w:pPr>
        <w:pStyle w:val="ConsPlusNormal"/>
        <w:ind w:firstLine="540"/>
        <w:jc w:val="both"/>
        <w:rPr>
          <w:u w:val="single"/>
        </w:rPr>
      </w:pPr>
    </w:p>
    <w:p w:rsidR="00FD7680" w:rsidRDefault="00FD7680" w:rsidP="001A2663">
      <w:pPr>
        <w:pStyle w:val="ConsPlusNormal"/>
        <w:ind w:firstLine="540"/>
        <w:jc w:val="both"/>
        <w:rPr>
          <w:u w:val="single"/>
        </w:rPr>
      </w:pPr>
    </w:p>
    <w:p w:rsidR="00FD7680" w:rsidRDefault="00FD7680" w:rsidP="001A2663">
      <w:pPr>
        <w:pStyle w:val="ConsPlusNormal"/>
        <w:ind w:firstLine="540"/>
        <w:jc w:val="both"/>
        <w:rPr>
          <w:u w:val="single"/>
        </w:rPr>
      </w:pPr>
    </w:p>
    <w:p w:rsidR="00FD7680" w:rsidRDefault="00FD7680" w:rsidP="001A2663">
      <w:pPr>
        <w:pStyle w:val="ConsPlusNormal"/>
        <w:ind w:firstLine="540"/>
        <w:jc w:val="both"/>
        <w:rPr>
          <w:u w:val="single"/>
        </w:rPr>
      </w:pPr>
    </w:p>
    <w:p w:rsidR="00FD7680" w:rsidRDefault="00FD7680" w:rsidP="001A2663">
      <w:pPr>
        <w:pStyle w:val="ConsPlusNormal"/>
        <w:ind w:firstLine="540"/>
        <w:jc w:val="both"/>
        <w:rPr>
          <w:u w:val="single"/>
        </w:rPr>
      </w:pPr>
    </w:p>
    <w:p w:rsidR="00FD7680" w:rsidRDefault="00FD7680" w:rsidP="001A2663">
      <w:pPr>
        <w:pStyle w:val="ConsPlusNormal"/>
        <w:ind w:firstLine="540"/>
        <w:jc w:val="both"/>
        <w:rPr>
          <w:u w:val="single"/>
        </w:rPr>
      </w:pPr>
    </w:p>
    <w:p w:rsidR="00FD7680" w:rsidRDefault="00FD7680" w:rsidP="001A2663">
      <w:pPr>
        <w:pStyle w:val="ConsPlusNormal"/>
        <w:ind w:firstLine="540"/>
        <w:jc w:val="both"/>
        <w:rPr>
          <w:u w:val="single"/>
        </w:rPr>
      </w:pPr>
    </w:p>
    <w:p w:rsidR="00FD7680" w:rsidRDefault="00FD7680" w:rsidP="001A2663">
      <w:pPr>
        <w:pStyle w:val="ConsPlusNormal"/>
        <w:ind w:firstLine="540"/>
        <w:jc w:val="both"/>
        <w:rPr>
          <w:u w:val="single"/>
        </w:rPr>
      </w:pPr>
    </w:p>
    <w:p w:rsidR="00FD7680" w:rsidRDefault="00FD7680" w:rsidP="001A2663">
      <w:pPr>
        <w:pStyle w:val="ConsPlusNormal"/>
        <w:ind w:firstLine="540"/>
        <w:jc w:val="both"/>
        <w:rPr>
          <w:u w:val="single"/>
        </w:rPr>
      </w:pPr>
    </w:p>
    <w:p w:rsidR="00455273" w:rsidRDefault="00455273" w:rsidP="001A2663">
      <w:pPr>
        <w:pStyle w:val="ConsPlusNormal"/>
        <w:ind w:firstLine="540"/>
        <w:jc w:val="both"/>
        <w:rPr>
          <w:u w:val="single"/>
        </w:rPr>
      </w:pPr>
    </w:p>
    <w:p w:rsidR="00455273" w:rsidRDefault="00455273" w:rsidP="001A2663">
      <w:pPr>
        <w:pStyle w:val="ConsPlusNormal"/>
        <w:ind w:firstLine="540"/>
        <w:jc w:val="both"/>
        <w:rPr>
          <w:u w:val="single"/>
        </w:rPr>
      </w:pPr>
    </w:p>
    <w:p w:rsidR="001A2663" w:rsidRDefault="001A2663" w:rsidP="001A2663">
      <w:pPr>
        <w:pStyle w:val="ConsPlusNormal"/>
        <w:ind w:firstLine="540"/>
        <w:jc w:val="both"/>
      </w:pPr>
      <w:r w:rsidRPr="001A2663">
        <w:rPr>
          <w:u w:val="single"/>
        </w:rPr>
        <w:lastRenderedPageBreak/>
        <w:t>несовершеннолетнего свидетеля.</w:t>
      </w:r>
      <w:r>
        <w:t xml:space="preserve"> Свидетель предупреждается об административной ответственности за дачу заведомо ложных показаний.</w:t>
      </w:r>
    </w:p>
    <w:p w:rsidR="001A2663" w:rsidRDefault="001A2663" w:rsidP="001A2663">
      <w:pPr>
        <w:pStyle w:val="ConsPlusNormal"/>
        <w:ind w:firstLine="540"/>
        <w:jc w:val="both"/>
      </w:pPr>
      <w:r>
        <w:rPr>
          <w:b/>
          <w:bCs/>
        </w:rPr>
        <w:t>Понятой.</w:t>
      </w:r>
      <w:r>
        <w:t xml:space="preserve"> В случаях, предусмотренных </w:t>
      </w:r>
      <w:hyperlink r:id="rId18" w:history="1">
        <w:r w:rsidRPr="0095210C">
          <w:t>КоАП</w:t>
        </w:r>
      </w:hyperlink>
      <w:r>
        <w:t xml:space="preserve"> РФ, должностным лицом, в производстве которого находится дело об административном правонарушении, в качестве понятого может быть привлечено </w:t>
      </w:r>
      <w:r w:rsidRPr="0095210C">
        <w:rPr>
          <w:u w:val="single"/>
        </w:rPr>
        <w:t>любое не заинтересованное в исходе дела совершеннолетнее лицо</w:t>
      </w:r>
      <w:r>
        <w:t xml:space="preserve">. Число понятых должно быть не менее двух. Присутствие понятых обязательно в большинстве </w:t>
      </w:r>
      <w:proofErr w:type="gramStart"/>
      <w:r>
        <w:t>случаев применения мер обеспечения производства</w:t>
      </w:r>
      <w:proofErr w:type="gramEnd"/>
      <w:r>
        <w:t xml:space="preserve"> по делу об административном правонарушении</w:t>
      </w:r>
    </w:p>
    <w:p w:rsidR="006670E1" w:rsidRDefault="006670E1" w:rsidP="009371AE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Calibri" w:hAnsi="Calibri" w:cs="Calibri"/>
          <w:sz w:val="18"/>
          <w:szCs w:val="18"/>
        </w:rPr>
      </w:pPr>
    </w:p>
    <w:p w:rsidR="0095210C" w:rsidRPr="00F86680" w:rsidRDefault="0095210C" w:rsidP="0095210C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Calibri" w:hAnsi="Calibri" w:cs="Calibri"/>
          <w:sz w:val="18"/>
          <w:szCs w:val="18"/>
        </w:rPr>
      </w:pPr>
      <w:r w:rsidRPr="00F86680">
        <w:rPr>
          <w:rFonts w:ascii="Calibri" w:hAnsi="Calibri" w:cs="Calibri"/>
          <w:sz w:val="18"/>
          <w:szCs w:val="18"/>
        </w:rPr>
        <w:t xml:space="preserve">Несовершеннолетнее лицо может участвовать в производстве в качестве  </w:t>
      </w:r>
      <w:r w:rsidRPr="00F86680">
        <w:rPr>
          <w:bCs/>
          <w:sz w:val="18"/>
          <w:szCs w:val="18"/>
        </w:rPr>
        <w:t xml:space="preserve">лица, в отношении которого ведется производство (правонарушителем), </w:t>
      </w:r>
      <w:r w:rsidRPr="00F86680">
        <w:rPr>
          <w:rFonts w:ascii="Calibri" w:hAnsi="Calibri" w:cs="Calibri"/>
          <w:sz w:val="18"/>
          <w:szCs w:val="18"/>
        </w:rPr>
        <w:t xml:space="preserve">потерпевшего, </w:t>
      </w:r>
      <w:r w:rsidRPr="00F86680">
        <w:rPr>
          <w:bCs/>
          <w:sz w:val="18"/>
          <w:szCs w:val="18"/>
        </w:rPr>
        <w:t>свидетеля.</w:t>
      </w:r>
    </w:p>
    <w:p w:rsidR="006670E1" w:rsidRDefault="006670E1" w:rsidP="009371AE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Calibri" w:hAnsi="Calibri" w:cs="Calibri"/>
          <w:sz w:val="18"/>
          <w:szCs w:val="18"/>
        </w:rPr>
      </w:pPr>
    </w:p>
    <w:p w:rsidR="0095210C" w:rsidRPr="00F86680" w:rsidRDefault="0095210C" w:rsidP="009371AE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Calibri" w:hAnsi="Calibri" w:cs="Calibri"/>
          <w:sz w:val="18"/>
          <w:szCs w:val="18"/>
        </w:rPr>
      </w:pPr>
      <w:r w:rsidRPr="00F86680">
        <w:rPr>
          <w:rFonts w:ascii="Calibri" w:hAnsi="Calibri" w:cs="Calibri"/>
          <w:sz w:val="18"/>
          <w:szCs w:val="18"/>
        </w:rPr>
        <w:t>В производстве по делам об административных правонарушениях могут также участвовать специалист, эксперт, переводчик, прокурор.</w:t>
      </w:r>
    </w:p>
    <w:p w:rsidR="0095210C" w:rsidRDefault="0095210C" w:rsidP="009371AE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Calibri" w:hAnsi="Calibri" w:cs="Calibri"/>
          <w:sz w:val="18"/>
          <w:szCs w:val="18"/>
        </w:rPr>
      </w:pPr>
    </w:p>
    <w:p w:rsidR="0095210C" w:rsidRDefault="0095210C" w:rsidP="0095210C">
      <w:pPr>
        <w:pStyle w:val="ConsPlusNormal"/>
        <w:ind w:firstLine="540"/>
        <w:jc w:val="both"/>
      </w:pPr>
      <w:r>
        <w:t>Прокурор извещается о месте и времени рассмотрения дела об административном правонарушении, совершенном несовершеннолетним.</w:t>
      </w:r>
    </w:p>
    <w:p w:rsidR="006670E1" w:rsidRDefault="006670E1" w:rsidP="009371AE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Calibri" w:hAnsi="Calibri" w:cs="Calibri"/>
          <w:sz w:val="18"/>
          <w:szCs w:val="18"/>
        </w:rPr>
      </w:pPr>
    </w:p>
    <w:p w:rsidR="0095210C" w:rsidRDefault="0095210C" w:rsidP="0095210C">
      <w:pPr>
        <w:pStyle w:val="ConsPlusNormal"/>
        <w:ind w:firstLine="540"/>
        <w:jc w:val="both"/>
      </w:pPr>
      <w:r>
        <w:t>Производство по делам об административных правонарушениях состоит из четырех стадий:</w:t>
      </w:r>
    </w:p>
    <w:p w:rsidR="0095210C" w:rsidRDefault="0095210C" w:rsidP="0095210C">
      <w:pPr>
        <w:pStyle w:val="ConsPlusNormal"/>
        <w:ind w:firstLine="540"/>
        <w:jc w:val="both"/>
      </w:pPr>
      <w:r>
        <w:t>Обязательные:</w:t>
      </w:r>
    </w:p>
    <w:p w:rsidR="0095210C" w:rsidRDefault="0095210C" w:rsidP="0095210C">
      <w:pPr>
        <w:pStyle w:val="ConsPlusNormal"/>
        <w:ind w:firstLine="540"/>
        <w:jc w:val="both"/>
      </w:pPr>
      <w:r>
        <w:t xml:space="preserve">- возбуждение дела об административном правонарушении, </w:t>
      </w:r>
    </w:p>
    <w:p w:rsidR="0095210C" w:rsidRDefault="0095210C" w:rsidP="0095210C">
      <w:pPr>
        <w:pStyle w:val="ConsPlusNormal"/>
        <w:ind w:firstLine="540"/>
        <w:jc w:val="both"/>
      </w:pPr>
      <w:r>
        <w:t>- рассмотрение дела об административном правонарушении,</w:t>
      </w:r>
    </w:p>
    <w:p w:rsidR="0095210C" w:rsidRDefault="0095210C" w:rsidP="0095210C">
      <w:pPr>
        <w:pStyle w:val="ConsPlusNormal"/>
        <w:ind w:firstLine="540"/>
        <w:jc w:val="both"/>
      </w:pPr>
      <w:r>
        <w:t>- исполнение постановления по делу.</w:t>
      </w:r>
    </w:p>
    <w:p w:rsidR="0095210C" w:rsidRDefault="0095210C" w:rsidP="0095210C">
      <w:pPr>
        <w:pStyle w:val="ConsPlusNormal"/>
        <w:ind w:firstLine="540"/>
        <w:jc w:val="both"/>
      </w:pPr>
      <w:r>
        <w:t>Еще одна стадия - пересмотр постановления по делу об административном правонарушении является факультативной (ее может и не быть</w:t>
      </w:r>
      <w:r w:rsidR="00F86680">
        <w:t>, так как право на обжалование зависит от волеизъявления лица</w:t>
      </w:r>
      <w:r>
        <w:t>).</w:t>
      </w:r>
    </w:p>
    <w:p w:rsidR="0095210C" w:rsidRDefault="0095210C" w:rsidP="0095210C">
      <w:pPr>
        <w:pStyle w:val="ConsPlusNormal"/>
        <w:ind w:firstLine="540"/>
        <w:jc w:val="both"/>
      </w:pPr>
      <w:r>
        <w:t>О совершении административного правонарушения составляется протокол</w:t>
      </w:r>
    </w:p>
    <w:p w:rsidR="0095210C" w:rsidRDefault="0095210C" w:rsidP="00F86680">
      <w:pPr>
        <w:pStyle w:val="ConsPlusNormal"/>
        <w:ind w:firstLine="540"/>
        <w:jc w:val="both"/>
      </w:pPr>
      <w:r>
        <w:t xml:space="preserve">При составлении протокола об административном правонарушении </w:t>
      </w:r>
      <w:r w:rsidR="00F86680">
        <w:t>всем</w:t>
      </w:r>
      <w:r>
        <w:t xml:space="preserve"> участникам производства по делу разъясняются их права и обязанности, предусмотренные </w:t>
      </w:r>
      <w:hyperlink r:id="rId19" w:history="1">
        <w:r>
          <w:rPr>
            <w:color w:val="0000FF"/>
          </w:rPr>
          <w:t>КоАП</w:t>
        </w:r>
      </w:hyperlink>
      <w:r>
        <w:t xml:space="preserve"> РФ, о чем делается запись в протоколе</w:t>
      </w:r>
      <w:r w:rsidR="00F86680">
        <w:t>, обеспечивается</w:t>
      </w:r>
      <w:r>
        <w:t xml:space="preserve"> возможность ознакомления с протоколом об административном правонарушении</w:t>
      </w:r>
    </w:p>
    <w:p w:rsidR="0095210C" w:rsidRDefault="0095210C" w:rsidP="0095210C">
      <w:pPr>
        <w:pStyle w:val="ConsPlusNormal"/>
        <w:ind w:firstLine="540"/>
        <w:jc w:val="both"/>
      </w:pPr>
      <w:r>
        <w:t>Указанные лица вправе представить объяснения и замечания по содержанию протокола, которые прилагаются к протоколу</w:t>
      </w:r>
    </w:p>
    <w:p w:rsidR="00D13232" w:rsidRDefault="0095210C" w:rsidP="0095210C">
      <w:pPr>
        <w:pStyle w:val="ConsPlusNormal"/>
        <w:ind w:firstLine="540"/>
        <w:jc w:val="both"/>
      </w:pPr>
      <w:r>
        <w:t xml:space="preserve">Протокол об административном правонарушении подписывается должностным лицом, его составившим, физическим лицом </w:t>
      </w:r>
      <w:r w:rsidRPr="0054447D">
        <w:t>или законным представителем юридического лица, в отношении которых возбуждено дело об административном правонарушении. В случае отказа указанных лиц от подписания протокола, а также в случае их неявки в нем делается соответствующая запись.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1"/>
        <w:gridCol w:w="3822"/>
      </w:tblGrid>
      <w:tr w:rsidR="00D13232" w:rsidTr="00EF6296">
        <w:tc>
          <w:tcPr>
            <w:tcW w:w="3821" w:type="dxa"/>
          </w:tcPr>
          <w:p w:rsidR="00D13232" w:rsidRDefault="00D13232" w:rsidP="00D13232">
            <w:pPr>
              <w:pStyle w:val="ConsPlusNormal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59E9CDF1" wp14:editId="798E6BE4">
                  <wp:extent cx="933450" cy="1231222"/>
                  <wp:effectExtent l="0" t="0" r="0" b="0"/>
                  <wp:docPr id="2" name="Рисунок 2" descr="C:\Users\Uch\Documents\Desktop\Документы\картинки\Движение\Животные\3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ch\Documents\Desktop\Документы\картинки\Движение\Животные\35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12312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2" w:type="dxa"/>
          </w:tcPr>
          <w:p w:rsidR="00D13232" w:rsidRDefault="00D13232" w:rsidP="00D13232">
            <w:pPr>
              <w:pStyle w:val="ConsPlusNormal"/>
              <w:ind w:firstLine="540"/>
              <w:jc w:val="both"/>
              <w:rPr>
                <w:b/>
                <w:sz w:val="22"/>
                <w:szCs w:val="22"/>
              </w:rPr>
            </w:pPr>
          </w:p>
          <w:p w:rsidR="00D13232" w:rsidRPr="00D13232" w:rsidRDefault="00D13232" w:rsidP="00D13232">
            <w:pPr>
              <w:pStyle w:val="ConsPlusNormal"/>
              <w:ind w:firstLine="540"/>
              <w:jc w:val="both"/>
              <w:rPr>
                <w:b/>
                <w:i/>
              </w:rPr>
            </w:pPr>
            <w:proofErr w:type="gramStart"/>
            <w:r w:rsidRPr="00D13232">
              <w:rPr>
                <w:b/>
                <w:i/>
                <w:sz w:val="22"/>
                <w:szCs w:val="22"/>
              </w:rPr>
              <w:t>Кто</w:t>
            </w:r>
            <w:proofErr w:type="gramEnd"/>
            <w:r w:rsidRPr="00D13232">
              <w:rPr>
                <w:b/>
                <w:i/>
                <w:sz w:val="22"/>
                <w:szCs w:val="22"/>
              </w:rPr>
              <w:t xml:space="preserve"> верно поступает, тот судьбу не искушает</w:t>
            </w:r>
            <w:r w:rsidR="00EF6296">
              <w:rPr>
                <w:b/>
                <w:i/>
                <w:sz w:val="22"/>
                <w:szCs w:val="22"/>
              </w:rPr>
              <w:t>!</w:t>
            </w:r>
          </w:p>
          <w:p w:rsidR="00D13232" w:rsidRDefault="00D13232" w:rsidP="0095210C">
            <w:pPr>
              <w:pStyle w:val="ConsPlusNormal"/>
              <w:jc w:val="both"/>
            </w:pPr>
          </w:p>
        </w:tc>
      </w:tr>
    </w:tbl>
    <w:p w:rsidR="0095210C" w:rsidRDefault="0095210C" w:rsidP="0095210C">
      <w:pPr>
        <w:pStyle w:val="ConsPlusNormal"/>
        <w:ind w:firstLine="540"/>
        <w:jc w:val="both"/>
      </w:pPr>
    </w:p>
    <w:p w:rsidR="0095210C" w:rsidRPr="0054447D" w:rsidRDefault="0095210C" w:rsidP="00402C27">
      <w:pPr>
        <w:pStyle w:val="ConsPlusNormal"/>
        <w:ind w:firstLine="540"/>
        <w:jc w:val="both"/>
      </w:pPr>
      <w:r w:rsidRPr="0054447D">
        <w:lastRenderedPageBreak/>
        <w:t xml:space="preserve">Административное наказание может быть наложено не позднее двух месяцев со дня совершения правонарушения, </w:t>
      </w:r>
      <w:r w:rsidR="00402C27" w:rsidRPr="0054447D">
        <w:t xml:space="preserve">(по делу об административном правонарушении, рассматриваемому судьей, - по истечении трех месяцев), </w:t>
      </w:r>
      <w:r w:rsidRPr="0054447D">
        <w:t xml:space="preserve">а за нарушения при длящемся правонарушении - не позднее </w:t>
      </w:r>
      <w:r w:rsidR="00F86680">
        <w:t>этих сроков</w:t>
      </w:r>
      <w:r w:rsidRPr="0054447D">
        <w:t xml:space="preserve"> со дня его обнаружения </w:t>
      </w:r>
      <w:hyperlink r:id="rId21" w:history="1">
        <w:r w:rsidRPr="0054447D">
          <w:t>(ст. 4.5</w:t>
        </w:r>
      </w:hyperlink>
      <w:r w:rsidRPr="0054447D">
        <w:t xml:space="preserve"> КоАП).</w:t>
      </w:r>
    </w:p>
    <w:p w:rsidR="0095210C" w:rsidRPr="0054447D" w:rsidRDefault="0095210C" w:rsidP="0095210C">
      <w:pPr>
        <w:pStyle w:val="ConsPlusNormal"/>
        <w:ind w:firstLine="540"/>
        <w:jc w:val="both"/>
        <w:outlineLvl w:val="0"/>
      </w:pPr>
    </w:p>
    <w:p w:rsidR="002006D6" w:rsidRPr="0054447D" w:rsidRDefault="0095210C" w:rsidP="0095210C">
      <w:pPr>
        <w:pStyle w:val="ConsPlusNormal"/>
        <w:ind w:firstLine="540"/>
        <w:jc w:val="both"/>
      </w:pPr>
      <w:r w:rsidRPr="0054447D">
        <w:t>КоАП РФ не предусматривает специальных видов административных наказаний, применяемых только к несовершеннолетним, но существуют особенности при применении некоторых видов административных наказаний.</w:t>
      </w:r>
    </w:p>
    <w:tbl>
      <w:tblPr>
        <w:tblStyle w:val="a7"/>
        <w:tblW w:w="76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8"/>
        <w:gridCol w:w="5561"/>
      </w:tblGrid>
      <w:tr w:rsidR="002006D6" w:rsidTr="002006D6">
        <w:trPr>
          <w:trHeight w:val="1175"/>
        </w:trPr>
        <w:tc>
          <w:tcPr>
            <w:tcW w:w="2098" w:type="dxa"/>
          </w:tcPr>
          <w:p w:rsidR="002006D6" w:rsidRDefault="002006D6" w:rsidP="0095210C">
            <w:pPr>
              <w:pStyle w:val="ConsPlusNormal"/>
              <w:jc w:val="both"/>
            </w:pPr>
            <w:r>
              <w:rPr>
                <w:noProof/>
                <w:lang w:eastAsia="ru-RU"/>
              </w:rPr>
              <w:drawing>
                <wp:inline distT="0" distB="0" distL="0" distR="0" wp14:anchorId="07326B06" wp14:editId="34407D87">
                  <wp:extent cx="1149803" cy="762000"/>
                  <wp:effectExtent l="0" t="0" r="0" b="0"/>
                  <wp:docPr id="24" name="Рисунок 24" descr="http://i04.fotocdn.net/s1/2/gallery_m/75/75357/7535763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i04.fotocdn.net/s1/2/gallery_m/75/75357/7535763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4920" cy="7653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1" w:type="dxa"/>
          </w:tcPr>
          <w:p w:rsidR="002006D6" w:rsidRDefault="002006D6" w:rsidP="002006D6">
            <w:pPr>
              <w:pStyle w:val="ConsPlusNormal"/>
              <w:ind w:firstLine="540"/>
              <w:jc w:val="both"/>
            </w:pPr>
          </w:p>
          <w:p w:rsidR="002006D6" w:rsidRPr="0054447D" w:rsidRDefault="002006D6" w:rsidP="002006D6">
            <w:pPr>
              <w:pStyle w:val="ConsPlusNormal"/>
              <w:ind w:firstLine="540"/>
              <w:jc w:val="both"/>
            </w:pPr>
            <w:r w:rsidRPr="0054447D">
              <w:t>Предупреждение</w:t>
            </w:r>
            <w:r>
              <w:t xml:space="preserve"> </w:t>
            </w:r>
            <w:r w:rsidRPr="0054447D">
              <w:t>- выражается в официальном порицании физического лица, выносится в письменной форме.</w:t>
            </w:r>
          </w:p>
          <w:p w:rsidR="002006D6" w:rsidRDefault="002006D6" w:rsidP="0095210C">
            <w:pPr>
              <w:pStyle w:val="ConsPlusNormal"/>
              <w:jc w:val="both"/>
            </w:pPr>
          </w:p>
          <w:p w:rsidR="004D4868" w:rsidRDefault="004D4868" w:rsidP="0095210C">
            <w:pPr>
              <w:pStyle w:val="ConsPlusNormal"/>
              <w:jc w:val="both"/>
            </w:pPr>
          </w:p>
          <w:p w:rsidR="004D4868" w:rsidRDefault="004D4868" w:rsidP="0095210C">
            <w:pPr>
              <w:pStyle w:val="ConsPlusNormal"/>
              <w:jc w:val="both"/>
            </w:pPr>
          </w:p>
        </w:tc>
      </w:tr>
      <w:tr w:rsidR="002006D6" w:rsidTr="002006D6">
        <w:trPr>
          <w:trHeight w:val="1175"/>
        </w:trPr>
        <w:tc>
          <w:tcPr>
            <w:tcW w:w="2098" w:type="dxa"/>
          </w:tcPr>
          <w:p w:rsidR="002006D6" w:rsidRDefault="002006D6" w:rsidP="002006D6">
            <w:pPr>
              <w:pStyle w:val="ConsPlusNormal"/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1CE0575" wp14:editId="77B41AB0">
                  <wp:extent cx="733425" cy="756671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598" cy="75891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1" w:type="dxa"/>
          </w:tcPr>
          <w:p w:rsidR="002006D6" w:rsidRPr="0054447D" w:rsidRDefault="002006D6" w:rsidP="002006D6">
            <w:pPr>
              <w:pStyle w:val="ConsPlusNormal"/>
              <w:ind w:firstLine="540"/>
              <w:jc w:val="both"/>
            </w:pPr>
            <w:r w:rsidRPr="0054447D">
              <w:t xml:space="preserve">Штраф может назначаться как мера наказания, как правило, при наличии у несовершеннолетнего самостоятельного заработка или имущества. При отсутствии самостоятельного заработка у несовершеннолетнего административный штраф взыскивается с его родителей или иных законных представителей </w:t>
            </w:r>
            <w:hyperlink r:id="rId24" w:history="1">
              <w:r w:rsidRPr="0054447D">
                <w:t>(ст. 32.2</w:t>
              </w:r>
            </w:hyperlink>
            <w:r w:rsidRPr="0054447D">
              <w:t xml:space="preserve"> КоАП).</w:t>
            </w:r>
          </w:p>
          <w:p w:rsidR="002006D6" w:rsidRDefault="002006D6" w:rsidP="002006D6">
            <w:pPr>
              <w:pStyle w:val="ConsPlusNormal"/>
              <w:ind w:firstLine="540"/>
              <w:jc w:val="both"/>
            </w:pPr>
          </w:p>
        </w:tc>
      </w:tr>
      <w:tr w:rsidR="002006D6" w:rsidTr="002006D6">
        <w:trPr>
          <w:trHeight w:val="1175"/>
        </w:trPr>
        <w:tc>
          <w:tcPr>
            <w:tcW w:w="2098" w:type="dxa"/>
          </w:tcPr>
          <w:p w:rsidR="002006D6" w:rsidRDefault="002006D6" w:rsidP="002006D6">
            <w:pPr>
              <w:pStyle w:val="ConsPlusNormal"/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BD17064" wp14:editId="5CD192D4">
                  <wp:extent cx="733425" cy="674122"/>
                  <wp:effectExtent l="0" t="0" r="0" b="0"/>
                  <wp:docPr id="18" name="Рисунок 18" descr="http://multiki-kartinki.narod.ru/tom/tom-and-jerry1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multiki-kartinki.narod.ru/tom/tom-and-jerry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6741" cy="6863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1" w:type="dxa"/>
          </w:tcPr>
          <w:p w:rsidR="002006D6" w:rsidRPr="0054447D" w:rsidRDefault="002006D6" w:rsidP="002006D6">
            <w:pPr>
              <w:pStyle w:val="ConsPlusNormal"/>
              <w:ind w:firstLine="540"/>
              <w:jc w:val="both"/>
              <w:outlineLvl w:val="0"/>
            </w:pPr>
            <w:r w:rsidRPr="0054447D">
              <w:t>Конфискация орудия совершения или предмета административного правонарушения.</w:t>
            </w:r>
          </w:p>
          <w:p w:rsidR="002006D6" w:rsidRPr="0054447D" w:rsidRDefault="002006D6" w:rsidP="002006D6">
            <w:pPr>
              <w:pStyle w:val="ConsPlusNormal"/>
              <w:ind w:firstLine="540"/>
              <w:jc w:val="both"/>
            </w:pPr>
            <w:r w:rsidRPr="0054447D">
              <w:t xml:space="preserve">- принудительное безвозмездное обращение в федеральную собственность или в собственность субъекта Российской Федерации не изъятых из оборота вещей. </w:t>
            </w:r>
          </w:p>
          <w:p w:rsidR="002006D6" w:rsidRPr="0054447D" w:rsidRDefault="002006D6" w:rsidP="002006D6">
            <w:pPr>
              <w:pStyle w:val="ConsPlusNormal"/>
              <w:ind w:firstLine="540"/>
              <w:jc w:val="both"/>
            </w:pPr>
          </w:p>
        </w:tc>
      </w:tr>
      <w:tr w:rsidR="002006D6" w:rsidTr="002006D6">
        <w:trPr>
          <w:trHeight w:val="1175"/>
        </w:trPr>
        <w:tc>
          <w:tcPr>
            <w:tcW w:w="2098" w:type="dxa"/>
          </w:tcPr>
          <w:p w:rsidR="002006D6" w:rsidRDefault="002006D6" w:rsidP="002006D6">
            <w:pPr>
              <w:pStyle w:val="ConsPlusNormal"/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198EA01" wp14:editId="3255ECA0">
                  <wp:extent cx="733425" cy="775156"/>
                  <wp:effectExtent l="0" t="0" r="0" b="0"/>
                  <wp:docPr id="3" name="Рисунок 3" descr="http://pamagator.ru/wp-content/uploads/2015/01/0_893f7_2a70aefc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pamagator.ru/wp-content/uploads/2015/01/0_893f7_2a70aefc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6689" cy="7891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1" w:type="dxa"/>
          </w:tcPr>
          <w:p w:rsidR="002006D6" w:rsidRPr="0054447D" w:rsidRDefault="002006D6" w:rsidP="002006D6">
            <w:pPr>
              <w:pStyle w:val="ConsPlusNormal"/>
              <w:ind w:firstLine="540"/>
              <w:jc w:val="both"/>
            </w:pPr>
            <w:r w:rsidRPr="0054447D">
              <w:t>Лишение специального права - лишение физического лица, совершившего административное правонарушение, ранее предоставленного ему специального права устанавливается за грубое или систематическое нарушение порядка пользования этим правом, например лишения права управления транспортными средствами.</w:t>
            </w:r>
          </w:p>
          <w:p w:rsidR="002006D6" w:rsidRPr="0054447D" w:rsidRDefault="002006D6" w:rsidP="002006D6">
            <w:pPr>
              <w:pStyle w:val="ConsPlusNormal"/>
              <w:ind w:firstLine="540"/>
              <w:jc w:val="both"/>
              <w:outlineLvl w:val="0"/>
            </w:pPr>
          </w:p>
        </w:tc>
      </w:tr>
    </w:tbl>
    <w:p w:rsidR="0095210C" w:rsidRDefault="0095210C" w:rsidP="0095210C">
      <w:pPr>
        <w:pStyle w:val="ConsPlusNormal"/>
        <w:ind w:firstLine="540"/>
        <w:jc w:val="both"/>
      </w:pPr>
    </w:p>
    <w:p w:rsidR="00151E01" w:rsidRPr="0054447D" w:rsidRDefault="00151E01" w:rsidP="00151E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  <w:r w:rsidRPr="0054447D">
        <w:rPr>
          <w:rFonts w:ascii="Calibri" w:hAnsi="Calibri" w:cs="Calibri"/>
          <w:sz w:val="18"/>
          <w:szCs w:val="18"/>
        </w:rPr>
        <w:t>Право на управление транспортными средствами предоставляется:</w:t>
      </w:r>
    </w:p>
    <w:p w:rsidR="00151E01" w:rsidRPr="0054447D" w:rsidRDefault="00151E01" w:rsidP="00151E01">
      <w:pPr>
        <w:pStyle w:val="ConsPlusNormal"/>
        <w:ind w:firstLine="540"/>
        <w:jc w:val="both"/>
      </w:pPr>
      <w:r w:rsidRPr="0054447D">
        <w:t xml:space="preserve">транспортными средствами категории "M"  (мопеды и легкие </w:t>
      </w:r>
      <w:proofErr w:type="spellStart"/>
      <w:r w:rsidRPr="0054447D">
        <w:t>квадрициклы</w:t>
      </w:r>
      <w:proofErr w:type="spellEnd"/>
      <w:r w:rsidRPr="0054447D">
        <w:t>)</w:t>
      </w:r>
    </w:p>
    <w:p w:rsidR="00151E01" w:rsidRPr="0054447D" w:rsidRDefault="00151E01" w:rsidP="00151E01">
      <w:pPr>
        <w:pStyle w:val="ConsPlusNormal"/>
        <w:ind w:firstLine="540"/>
        <w:jc w:val="both"/>
      </w:pPr>
      <w:r w:rsidRPr="0054447D">
        <w:t>и подкатегории "A1" (мотоциклы с рабочим объемом двигателя внутреннего сгорания, не превышающим 125 кубических сантиметров, и максимальной мощностью, не превышающей 11 киловатт) - лицам, достигшим шестнадцатилетнего возраста (Федеральный закон от 10.12.1995 N 196-ФЗ "О безопасности дорожного движения")</w:t>
      </w:r>
    </w:p>
    <w:p w:rsidR="00151E01" w:rsidRPr="0054447D" w:rsidRDefault="00B1621E" w:rsidP="00151E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  <w:r w:rsidRPr="0054447D">
        <w:rPr>
          <w:rFonts w:ascii="Calibri" w:hAnsi="Calibri" w:cs="Calibri"/>
          <w:sz w:val="18"/>
          <w:szCs w:val="18"/>
        </w:rPr>
        <w:t>П</w:t>
      </w:r>
      <w:r w:rsidR="00151E01" w:rsidRPr="0054447D">
        <w:rPr>
          <w:rFonts w:ascii="Calibri" w:hAnsi="Calibri" w:cs="Calibri"/>
          <w:sz w:val="18"/>
          <w:szCs w:val="18"/>
        </w:rPr>
        <w:t xml:space="preserve">ривлечение несовершеннолетнего к административной ответственности по статье (части статьи) </w:t>
      </w:r>
      <w:hyperlink r:id="rId27" w:history="1">
        <w:r w:rsidR="00151E01" w:rsidRPr="0054447D">
          <w:rPr>
            <w:rFonts w:ascii="Calibri" w:hAnsi="Calibri" w:cs="Calibri"/>
            <w:sz w:val="18"/>
            <w:szCs w:val="18"/>
          </w:rPr>
          <w:t>главы 12</w:t>
        </w:r>
      </w:hyperlink>
      <w:r w:rsidR="00151E01" w:rsidRPr="0054447D">
        <w:rPr>
          <w:rFonts w:ascii="Calibri" w:hAnsi="Calibri" w:cs="Calibri"/>
          <w:sz w:val="18"/>
          <w:szCs w:val="18"/>
        </w:rPr>
        <w:t xml:space="preserve"> КоАП, в санкции которой значится лишение права управления транспортными средствами в качестве безальтернативного основного наказания, возможно только при наличии у него водительского удостоверения на право управления транспортными средствами категории "M" или подкатегории "A1".</w:t>
      </w:r>
    </w:p>
    <w:p w:rsidR="00B1621E" w:rsidRPr="0054447D" w:rsidRDefault="00B1621E" w:rsidP="00B162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  <w:r w:rsidRPr="0054447D">
        <w:rPr>
          <w:rFonts w:ascii="Calibri" w:hAnsi="Calibri" w:cs="Calibri"/>
          <w:sz w:val="18"/>
          <w:szCs w:val="18"/>
        </w:rPr>
        <w:t>При отсутствии у несовершеннолетнего водительского удостоверения на право управления транспортными средствами категории "M" или подкатегории "A1" он не может быть подвергнут административному наказанию в виде лишения права управления транспортными средствами.</w:t>
      </w:r>
    </w:p>
    <w:p w:rsidR="00B1621E" w:rsidRPr="0054447D" w:rsidRDefault="00B1621E" w:rsidP="00B1621E">
      <w:pPr>
        <w:pStyle w:val="ConsPlusNormal"/>
        <w:ind w:firstLine="540"/>
        <w:jc w:val="both"/>
      </w:pPr>
      <w:r w:rsidRPr="0054447D">
        <w:lastRenderedPageBreak/>
        <w:t xml:space="preserve">При этом если в санкции статьи, подлежащей применению, данное наказание предусмотрено в качестве обязательного основного, действия несовершеннолетнего могут быть квалифицированы только по </w:t>
      </w:r>
      <w:hyperlink r:id="rId28" w:history="1">
        <w:r w:rsidRPr="0054447D">
          <w:t>ч. 1 ст. 12.7</w:t>
        </w:r>
      </w:hyperlink>
      <w:r w:rsidRPr="0054447D">
        <w:t xml:space="preserve"> КоАП</w:t>
      </w:r>
      <w:proofErr w:type="gramStart"/>
      <w:r w:rsidRPr="0054447D">
        <w:t xml:space="preserve"> ,</w:t>
      </w:r>
      <w:proofErr w:type="gramEnd"/>
      <w:r w:rsidRPr="0054447D">
        <w:t xml:space="preserve"> как управление транспортным средством водителем, не имеющим права управления транспортными средствами.</w:t>
      </w:r>
    </w:p>
    <w:p w:rsidR="00B1621E" w:rsidRPr="0054447D" w:rsidRDefault="00B1621E" w:rsidP="00B1621E">
      <w:pPr>
        <w:pStyle w:val="ConsPlusNormal"/>
        <w:ind w:firstLine="540"/>
        <w:jc w:val="both"/>
      </w:pPr>
      <w:proofErr w:type="gramStart"/>
      <w:r w:rsidRPr="0054447D">
        <w:t xml:space="preserve">Вместе с тем, если несовершеннолетний, не имеющий права управления транспортными средствами, управлял транспортным средством в состоянии опьянения либо отказался от прохождения медицинского освидетельствования на состояние опьянения, его действия подлежат квалификации по специальной норме </w:t>
      </w:r>
      <w:hyperlink r:id="rId29" w:history="1">
        <w:r w:rsidRPr="0054447D">
          <w:t>ч. 3 ст. 12.8</w:t>
        </w:r>
      </w:hyperlink>
      <w:r w:rsidRPr="0054447D">
        <w:t xml:space="preserve"> (Управление транспортным средством водителем, находящимся в состоянии опьянения и не имеющим права управления транспортными средствами)  или </w:t>
      </w:r>
      <w:hyperlink r:id="rId30" w:history="1">
        <w:r w:rsidRPr="0054447D">
          <w:t>ч. 2 ст. 12.26</w:t>
        </w:r>
      </w:hyperlink>
      <w:r w:rsidRPr="0054447D">
        <w:t xml:space="preserve"> КоАП - невыполнение водителем</w:t>
      </w:r>
      <w:proofErr w:type="gramEnd"/>
      <w:r w:rsidRPr="0054447D">
        <w:t xml:space="preserve"> транспортного средства, не имеющим права управления транспортными средствами законного требования уполномоченного должностного лица о прохождении медицинского освидетельствования на состояние опьянения, соответственно и влекут наложение на него административного штрафа в размере 30 тыс. руб.</w:t>
      </w:r>
    </w:p>
    <w:p w:rsidR="00B1621E" w:rsidRPr="0054447D" w:rsidRDefault="00B1621E" w:rsidP="00B1621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  <w:sz w:val="18"/>
          <w:szCs w:val="18"/>
        </w:rPr>
      </w:pPr>
    </w:p>
    <w:p w:rsidR="002006D6" w:rsidRPr="0054447D" w:rsidRDefault="00B1621E" w:rsidP="00B1621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  <w:sz w:val="18"/>
          <w:szCs w:val="18"/>
        </w:rPr>
      </w:pPr>
      <w:r w:rsidRPr="0054447D">
        <w:rPr>
          <w:rFonts w:ascii="Calibri" w:hAnsi="Calibri" w:cs="Calibri"/>
          <w:sz w:val="18"/>
          <w:szCs w:val="18"/>
        </w:rPr>
        <w:t>Административный запрет на посещение мест проведения официальных спортивных соревнований в дни их проведения.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5975"/>
      </w:tblGrid>
      <w:tr w:rsidR="002006D6" w:rsidTr="002006D6">
        <w:tc>
          <w:tcPr>
            <w:tcW w:w="1668" w:type="dxa"/>
          </w:tcPr>
          <w:p w:rsidR="002006D6" w:rsidRDefault="002006D6" w:rsidP="00B1621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B65D7E6" wp14:editId="2D1863B4">
                  <wp:extent cx="876300" cy="876300"/>
                  <wp:effectExtent l="0" t="0" r="0" b="0"/>
                  <wp:docPr id="21" name="Рисунок 21" descr="http://nachalo4ka.ru/wp-content/uploads/2014/08/0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nachalo4ka.ru/wp-content/uploads/2014/08/0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536" cy="8765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75" w:type="dxa"/>
          </w:tcPr>
          <w:p w:rsidR="002006D6" w:rsidRDefault="002006D6" w:rsidP="002006D6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2006D6" w:rsidRPr="0054447D" w:rsidRDefault="002006D6" w:rsidP="002006D6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54447D">
              <w:rPr>
                <w:rFonts w:ascii="Calibri" w:hAnsi="Calibri" w:cs="Calibri"/>
                <w:sz w:val="18"/>
                <w:szCs w:val="18"/>
              </w:rPr>
              <w:t>Обязательные работы заключаются в выполнении физическим лицом, совершившим административное правонарушение, в свободное от основной работы, службы или учебы время бесплатных общественно полезных работ. Обязательные работы назначаются судьей.</w:t>
            </w:r>
          </w:p>
          <w:p w:rsidR="002006D6" w:rsidRDefault="002006D6" w:rsidP="00B1621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B1621E" w:rsidRPr="0054447D" w:rsidRDefault="00B1621E" w:rsidP="00B1621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  <w:sz w:val="18"/>
          <w:szCs w:val="18"/>
        </w:rPr>
      </w:pPr>
    </w:p>
    <w:p w:rsidR="00F561CA" w:rsidRPr="0054447D" w:rsidRDefault="009E5D85" w:rsidP="00F561CA">
      <w:pPr>
        <w:pStyle w:val="ConsPlusNormal"/>
        <w:ind w:firstLine="540"/>
        <w:jc w:val="both"/>
        <w:outlineLvl w:val="0"/>
      </w:pPr>
      <w:r w:rsidRPr="0054447D">
        <w:t>К несовершеннолетним лица</w:t>
      </w:r>
      <w:r w:rsidR="00F561CA" w:rsidRPr="0054447D">
        <w:t>м</w:t>
      </w:r>
      <w:r w:rsidRPr="0054447D">
        <w:t xml:space="preserve"> не может быть назначено наказание в виде административного ареста</w:t>
      </w:r>
      <w:r w:rsidR="00F561CA" w:rsidRPr="0054447D">
        <w:t xml:space="preserve"> в силу закона, не могут быть назначены</w:t>
      </w:r>
      <w:r w:rsidR="00F86680">
        <w:t xml:space="preserve"> также</w:t>
      </w:r>
      <w:r w:rsidR="00F561CA" w:rsidRPr="0054447D">
        <w:t xml:space="preserve"> наказания такие  как </w:t>
      </w:r>
      <w:proofErr w:type="gramStart"/>
      <w:r w:rsidR="00F561CA" w:rsidRPr="0054447D">
        <w:t>-а</w:t>
      </w:r>
      <w:proofErr w:type="gramEnd"/>
      <w:r w:rsidR="00F561CA" w:rsidRPr="0054447D">
        <w:t xml:space="preserve">дминистративное выдворение за пределы Российской Федерации иностранного гражданина или лица без гражданства, дисквалификация, административное приостановление деятельности, которые применяются к специальному субъекту. </w:t>
      </w:r>
    </w:p>
    <w:p w:rsidR="00F561CA" w:rsidRPr="0054447D" w:rsidRDefault="00F561CA" w:rsidP="00F561CA">
      <w:pPr>
        <w:pStyle w:val="ConsPlusNormal"/>
        <w:ind w:firstLine="540"/>
        <w:jc w:val="both"/>
        <w:outlineLvl w:val="0"/>
      </w:pPr>
    </w:p>
    <w:p w:rsidR="0054447D" w:rsidRPr="0054447D" w:rsidRDefault="0054447D" w:rsidP="0054447D">
      <w:pPr>
        <w:pStyle w:val="ConsPlusNormal"/>
        <w:ind w:firstLine="540"/>
        <w:jc w:val="both"/>
        <w:rPr>
          <w:bCs/>
          <w:sz w:val="20"/>
          <w:szCs w:val="20"/>
        </w:rPr>
      </w:pPr>
      <w:r w:rsidRPr="0054447D">
        <w:t xml:space="preserve"> </w:t>
      </w:r>
      <w:r w:rsidRPr="0054447D">
        <w:rPr>
          <w:bCs/>
          <w:sz w:val="20"/>
          <w:szCs w:val="20"/>
        </w:rPr>
        <w:t xml:space="preserve">Действующее законодательство предусматривает основания и порядок освобождения лиц, совершивших правонарушения, от административной ответственности. Одно из таких оснований - малозначительность совершенного проступка </w:t>
      </w:r>
      <w:hyperlink r:id="rId32" w:history="1">
        <w:r w:rsidRPr="0054447D">
          <w:rPr>
            <w:bCs/>
            <w:sz w:val="20"/>
            <w:szCs w:val="20"/>
          </w:rPr>
          <w:t>(ст. 2.9</w:t>
        </w:r>
      </w:hyperlink>
      <w:r w:rsidRPr="0054447D">
        <w:rPr>
          <w:bCs/>
          <w:sz w:val="20"/>
          <w:szCs w:val="20"/>
        </w:rPr>
        <w:t xml:space="preserve"> КоАП РФ).</w:t>
      </w:r>
    </w:p>
    <w:p w:rsidR="0054447D" w:rsidRPr="0054447D" w:rsidRDefault="0054447D" w:rsidP="005444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bCs/>
          <w:sz w:val="20"/>
          <w:szCs w:val="20"/>
        </w:rPr>
      </w:pPr>
      <w:proofErr w:type="gramStart"/>
      <w:r w:rsidRPr="0054447D">
        <w:rPr>
          <w:rFonts w:ascii="Calibri" w:hAnsi="Calibri" w:cs="Calibri"/>
          <w:bCs/>
          <w:sz w:val="20"/>
          <w:szCs w:val="20"/>
        </w:rPr>
        <w:t>Малозначительными проступками могут быть признаны, например, безбилетный проезд в общественном транспорте, нарушение пешеходами правил дорожного движения и др. В этом случае уполномоченное должностное лицо вправе ограничиться устным замечанием, которое не влечет никаких юридических последствий</w:t>
      </w:r>
      <w:proofErr w:type="gramEnd"/>
    </w:p>
    <w:p w:rsidR="0054447D" w:rsidRPr="0054447D" w:rsidRDefault="0054447D" w:rsidP="005444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bCs/>
          <w:sz w:val="20"/>
          <w:szCs w:val="20"/>
        </w:rPr>
      </w:pPr>
      <w:r w:rsidRPr="0054447D">
        <w:rPr>
          <w:rFonts w:ascii="Calibri" w:hAnsi="Calibri" w:cs="Calibri"/>
          <w:bCs/>
          <w:sz w:val="20"/>
          <w:szCs w:val="20"/>
        </w:rPr>
        <w:t>Освобождение от административной ответственности может проявляться в замене ее мерами дисциплинарного или иного воздействия.</w:t>
      </w:r>
    </w:p>
    <w:p w:rsidR="002006D6" w:rsidRDefault="0054447D" w:rsidP="00455273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54447D">
        <w:rPr>
          <w:rFonts w:ascii="Calibri" w:hAnsi="Calibri" w:cs="Calibri"/>
          <w:bCs/>
          <w:sz w:val="20"/>
          <w:szCs w:val="20"/>
        </w:rPr>
        <w:t xml:space="preserve">Согласно </w:t>
      </w:r>
      <w:hyperlink r:id="rId33" w:history="1">
        <w:r w:rsidRPr="0054447D">
          <w:rPr>
            <w:rFonts w:ascii="Calibri" w:hAnsi="Calibri" w:cs="Calibri"/>
            <w:bCs/>
            <w:color w:val="0000FF"/>
            <w:sz w:val="20"/>
            <w:szCs w:val="20"/>
          </w:rPr>
          <w:t>ст. 2.3</w:t>
        </w:r>
      </w:hyperlink>
      <w:r w:rsidRPr="0054447D">
        <w:rPr>
          <w:rFonts w:ascii="Calibri" w:hAnsi="Calibri" w:cs="Calibri"/>
          <w:bCs/>
          <w:sz w:val="20"/>
          <w:szCs w:val="20"/>
        </w:rPr>
        <w:t xml:space="preserve"> КоАП комиссия по делам несовершеннолетних и защите их прав с учетом конкретных обстоятельств дела и данных о лице, совершившем административное правонарушение в возрасте от 16 до 18 лет, может освободить его от ответственности. К указанному лицу могут быть применены меры, предусмотренные федеральным законодательством о защите прав </w:t>
      </w:r>
    </w:p>
    <w:sectPr w:rsidR="002006D6" w:rsidSect="009E4AB7">
      <w:pgSz w:w="16838" w:h="11906" w:orient="landscape"/>
      <w:pgMar w:top="567" w:right="567" w:bottom="567" w:left="709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A63"/>
    <w:rsid w:val="0000038A"/>
    <w:rsid w:val="00001DAC"/>
    <w:rsid w:val="00003837"/>
    <w:rsid w:val="00004C6F"/>
    <w:rsid w:val="0000520A"/>
    <w:rsid w:val="00005CFA"/>
    <w:rsid w:val="000064A4"/>
    <w:rsid w:val="00011C26"/>
    <w:rsid w:val="00012773"/>
    <w:rsid w:val="00014079"/>
    <w:rsid w:val="0001438D"/>
    <w:rsid w:val="00014FF7"/>
    <w:rsid w:val="000155A8"/>
    <w:rsid w:val="00015C1B"/>
    <w:rsid w:val="00016CB2"/>
    <w:rsid w:val="00017929"/>
    <w:rsid w:val="00020734"/>
    <w:rsid w:val="00020D87"/>
    <w:rsid w:val="00021661"/>
    <w:rsid w:val="00022967"/>
    <w:rsid w:val="00022FAB"/>
    <w:rsid w:val="00023C91"/>
    <w:rsid w:val="00024D5B"/>
    <w:rsid w:val="00025D91"/>
    <w:rsid w:val="00025E46"/>
    <w:rsid w:val="00027CF1"/>
    <w:rsid w:val="000306C0"/>
    <w:rsid w:val="000318D4"/>
    <w:rsid w:val="000328C4"/>
    <w:rsid w:val="00032FEE"/>
    <w:rsid w:val="0003466C"/>
    <w:rsid w:val="00035991"/>
    <w:rsid w:val="00036562"/>
    <w:rsid w:val="00041EBD"/>
    <w:rsid w:val="000429F0"/>
    <w:rsid w:val="00042CEB"/>
    <w:rsid w:val="000439F5"/>
    <w:rsid w:val="00043BA9"/>
    <w:rsid w:val="00045727"/>
    <w:rsid w:val="00046CBB"/>
    <w:rsid w:val="00050ECF"/>
    <w:rsid w:val="00052840"/>
    <w:rsid w:val="000557B2"/>
    <w:rsid w:val="0005644D"/>
    <w:rsid w:val="00057D93"/>
    <w:rsid w:val="00060AE2"/>
    <w:rsid w:val="00061C94"/>
    <w:rsid w:val="00067030"/>
    <w:rsid w:val="0007071B"/>
    <w:rsid w:val="00073995"/>
    <w:rsid w:val="00073CDA"/>
    <w:rsid w:val="00074D91"/>
    <w:rsid w:val="000767FC"/>
    <w:rsid w:val="00076AC8"/>
    <w:rsid w:val="000774EF"/>
    <w:rsid w:val="000776C9"/>
    <w:rsid w:val="000779D4"/>
    <w:rsid w:val="0008135B"/>
    <w:rsid w:val="00081520"/>
    <w:rsid w:val="00083AA4"/>
    <w:rsid w:val="000861CC"/>
    <w:rsid w:val="00087B9C"/>
    <w:rsid w:val="000900D3"/>
    <w:rsid w:val="00091A72"/>
    <w:rsid w:val="00091FCB"/>
    <w:rsid w:val="000924C5"/>
    <w:rsid w:val="00092E86"/>
    <w:rsid w:val="00093F9C"/>
    <w:rsid w:val="0009613C"/>
    <w:rsid w:val="00096496"/>
    <w:rsid w:val="000A13A4"/>
    <w:rsid w:val="000A22CB"/>
    <w:rsid w:val="000A3038"/>
    <w:rsid w:val="000A37B6"/>
    <w:rsid w:val="000A4EA7"/>
    <w:rsid w:val="000A73DD"/>
    <w:rsid w:val="000B15CA"/>
    <w:rsid w:val="000B19E7"/>
    <w:rsid w:val="000B1FCF"/>
    <w:rsid w:val="000B255B"/>
    <w:rsid w:val="000B46CA"/>
    <w:rsid w:val="000B5E27"/>
    <w:rsid w:val="000B60F9"/>
    <w:rsid w:val="000B629B"/>
    <w:rsid w:val="000B6AB7"/>
    <w:rsid w:val="000B7578"/>
    <w:rsid w:val="000C0E08"/>
    <w:rsid w:val="000C2942"/>
    <w:rsid w:val="000C341E"/>
    <w:rsid w:val="000C5896"/>
    <w:rsid w:val="000C6180"/>
    <w:rsid w:val="000D0A29"/>
    <w:rsid w:val="000D0E4D"/>
    <w:rsid w:val="000D15D8"/>
    <w:rsid w:val="000D32C0"/>
    <w:rsid w:val="000D3845"/>
    <w:rsid w:val="000D4519"/>
    <w:rsid w:val="000D658F"/>
    <w:rsid w:val="000D6A8A"/>
    <w:rsid w:val="000D7A67"/>
    <w:rsid w:val="000E0F39"/>
    <w:rsid w:val="000E3D8A"/>
    <w:rsid w:val="000E6B70"/>
    <w:rsid w:val="000F042B"/>
    <w:rsid w:val="000F0F01"/>
    <w:rsid w:val="000F100D"/>
    <w:rsid w:val="000F2C57"/>
    <w:rsid w:val="000F32F2"/>
    <w:rsid w:val="000F34DF"/>
    <w:rsid w:val="000F6769"/>
    <w:rsid w:val="00103B34"/>
    <w:rsid w:val="00103B4F"/>
    <w:rsid w:val="00103C32"/>
    <w:rsid w:val="001057F9"/>
    <w:rsid w:val="001070F6"/>
    <w:rsid w:val="00107F56"/>
    <w:rsid w:val="00111AF0"/>
    <w:rsid w:val="00111D36"/>
    <w:rsid w:val="0011289D"/>
    <w:rsid w:val="00113CCA"/>
    <w:rsid w:val="001162CE"/>
    <w:rsid w:val="00116341"/>
    <w:rsid w:val="00116A08"/>
    <w:rsid w:val="001208B2"/>
    <w:rsid w:val="00120C5F"/>
    <w:rsid w:val="00124A8F"/>
    <w:rsid w:val="00125F5A"/>
    <w:rsid w:val="0012792A"/>
    <w:rsid w:val="00131E4C"/>
    <w:rsid w:val="0013221B"/>
    <w:rsid w:val="00134539"/>
    <w:rsid w:val="001346FB"/>
    <w:rsid w:val="001350A3"/>
    <w:rsid w:val="001353EF"/>
    <w:rsid w:val="00136B2B"/>
    <w:rsid w:val="0014085E"/>
    <w:rsid w:val="00140864"/>
    <w:rsid w:val="00140E41"/>
    <w:rsid w:val="0014187D"/>
    <w:rsid w:val="00141AEF"/>
    <w:rsid w:val="00141AFE"/>
    <w:rsid w:val="001425A1"/>
    <w:rsid w:val="00143338"/>
    <w:rsid w:val="00146EC2"/>
    <w:rsid w:val="001512FA"/>
    <w:rsid w:val="00151708"/>
    <w:rsid w:val="00151E01"/>
    <w:rsid w:val="00152306"/>
    <w:rsid w:val="00154DBC"/>
    <w:rsid w:val="00157B0B"/>
    <w:rsid w:val="00160261"/>
    <w:rsid w:val="00160BD0"/>
    <w:rsid w:val="0016242B"/>
    <w:rsid w:val="00163808"/>
    <w:rsid w:val="00165471"/>
    <w:rsid w:val="001654D7"/>
    <w:rsid w:val="001656AA"/>
    <w:rsid w:val="00167C9A"/>
    <w:rsid w:val="00171965"/>
    <w:rsid w:val="0017550E"/>
    <w:rsid w:val="00175517"/>
    <w:rsid w:val="001759C4"/>
    <w:rsid w:val="001766C1"/>
    <w:rsid w:val="0017703E"/>
    <w:rsid w:val="001772E4"/>
    <w:rsid w:val="00177D3A"/>
    <w:rsid w:val="00180835"/>
    <w:rsid w:val="00182899"/>
    <w:rsid w:val="00182B7A"/>
    <w:rsid w:val="00182E1D"/>
    <w:rsid w:val="001857AF"/>
    <w:rsid w:val="00186D3F"/>
    <w:rsid w:val="0018719F"/>
    <w:rsid w:val="00192E51"/>
    <w:rsid w:val="00193CF1"/>
    <w:rsid w:val="00194178"/>
    <w:rsid w:val="00195FE1"/>
    <w:rsid w:val="0019679D"/>
    <w:rsid w:val="00197E0C"/>
    <w:rsid w:val="001A1CA5"/>
    <w:rsid w:val="001A2663"/>
    <w:rsid w:val="001A2EEC"/>
    <w:rsid w:val="001A3D30"/>
    <w:rsid w:val="001A4B0E"/>
    <w:rsid w:val="001A56D7"/>
    <w:rsid w:val="001A5A9D"/>
    <w:rsid w:val="001A7AE5"/>
    <w:rsid w:val="001A7E2E"/>
    <w:rsid w:val="001B08D0"/>
    <w:rsid w:val="001B11B6"/>
    <w:rsid w:val="001B1DE4"/>
    <w:rsid w:val="001B2C21"/>
    <w:rsid w:val="001C0BBF"/>
    <w:rsid w:val="001C17A4"/>
    <w:rsid w:val="001C17FF"/>
    <w:rsid w:val="001C2088"/>
    <w:rsid w:val="001C57E5"/>
    <w:rsid w:val="001C6A1C"/>
    <w:rsid w:val="001C757D"/>
    <w:rsid w:val="001D1D0A"/>
    <w:rsid w:val="001D202A"/>
    <w:rsid w:val="001D25F6"/>
    <w:rsid w:val="001D3F81"/>
    <w:rsid w:val="001D5C72"/>
    <w:rsid w:val="001E0157"/>
    <w:rsid w:val="001E0477"/>
    <w:rsid w:val="001E04FA"/>
    <w:rsid w:val="001E0813"/>
    <w:rsid w:val="001E265D"/>
    <w:rsid w:val="001E31F2"/>
    <w:rsid w:val="001E41BF"/>
    <w:rsid w:val="001E46C3"/>
    <w:rsid w:val="001E558A"/>
    <w:rsid w:val="001E5C61"/>
    <w:rsid w:val="001E6230"/>
    <w:rsid w:val="001E6571"/>
    <w:rsid w:val="001F1F06"/>
    <w:rsid w:val="001F2C98"/>
    <w:rsid w:val="001F4B6E"/>
    <w:rsid w:val="001F5476"/>
    <w:rsid w:val="002006D6"/>
    <w:rsid w:val="00203A36"/>
    <w:rsid w:val="002051B9"/>
    <w:rsid w:val="002065FD"/>
    <w:rsid w:val="00207794"/>
    <w:rsid w:val="002118F1"/>
    <w:rsid w:val="00211C17"/>
    <w:rsid w:val="00212743"/>
    <w:rsid w:val="00213330"/>
    <w:rsid w:val="00213683"/>
    <w:rsid w:val="0021393E"/>
    <w:rsid w:val="00213C68"/>
    <w:rsid w:val="00213DE9"/>
    <w:rsid w:val="00216F5B"/>
    <w:rsid w:val="002202E5"/>
    <w:rsid w:val="0022086A"/>
    <w:rsid w:val="00220DE3"/>
    <w:rsid w:val="00222FDC"/>
    <w:rsid w:val="00224178"/>
    <w:rsid w:val="0022650A"/>
    <w:rsid w:val="00227C22"/>
    <w:rsid w:val="00231A12"/>
    <w:rsid w:val="00231FC0"/>
    <w:rsid w:val="00232105"/>
    <w:rsid w:val="002323C8"/>
    <w:rsid w:val="00233870"/>
    <w:rsid w:val="00234AB5"/>
    <w:rsid w:val="002361DA"/>
    <w:rsid w:val="00236502"/>
    <w:rsid w:val="00237268"/>
    <w:rsid w:val="00237B66"/>
    <w:rsid w:val="002415E5"/>
    <w:rsid w:val="00242362"/>
    <w:rsid w:val="00242A21"/>
    <w:rsid w:val="00243277"/>
    <w:rsid w:val="00243641"/>
    <w:rsid w:val="00243B99"/>
    <w:rsid w:val="002441F0"/>
    <w:rsid w:val="00244A70"/>
    <w:rsid w:val="00245B40"/>
    <w:rsid w:val="00246375"/>
    <w:rsid w:val="00246FB7"/>
    <w:rsid w:val="002471D5"/>
    <w:rsid w:val="00252BCE"/>
    <w:rsid w:val="0025346C"/>
    <w:rsid w:val="00253C3E"/>
    <w:rsid w:val="002554AC"/>
    <w:rsid w:val="002603C7"/>
    <w:rsid w:val="002618A8"/>
    <w:rsid w:val="0026273D"/>
    <w:rsid w:val="00262904"/>
    <w:rsid w:val="002629F1"/>
    <w:rsid w:val="002657AD"/>
    <w:rsid w:val="00267710"/>
    <w:rsid w:val="00270424"/>
    <w:rsid w:val="0027139A"/>
    <w:rsid w:val="00271D8C"/>
    <w:rsid w:val="00272335"/>
    <w:rsid w:val="002730FA"/>
    <w:rsid w:val="00273649"/>
    <w:rsid w:val="00280B7B"/>
    <w:rsid w:val="00282606"/>
    <w:rsid w:val="002828F0"/>
    <w:rsid w:val="002829F9"/>
    <w:rsid w:val="002833E9"/>
    <w:rsid w:val="0028476C"/>
    <w:rsid w:val="0028496A"/>
    <w:rsid w:val="002850B5"/>
    <w:rsid w:val="00291CC6"/>
    <w:rsid w:val="00292BFB"/>
    <w:rsid w:val="00296695"/>
    <w:rsid w:val="002A03FD"/>
    <w:rsid w:val="002A25FB"/>
    <w:rsid w:val="002A2A8A"/>
    <w:rsid w:val="002A2EAF"/>
    <w:rsid w:val="002A2F3E"/>
    <w:rsid w:val="002A3D40"/>
    <w:rsid w:val="002A581F"/>
    <w:rsid w:val="002B0A23"/>
    <w:rsid w:val="002B152D"/>
    <w:rsid w:val="002B1784"/>
    <w:rsid w:val="002B198D"/>
    <w:rsid w:val="002B4532"/>
    <w:rsid w:val="002B4819"/>
    <w:rsid w:val="002B6464"/>
    <w:rsid w:val="002B70FE"/>
    <w:rsid w:val="002B742F"/>
    <w:rsid w:val="002B7BBF"/>
    <w:rsid w:val="002B7F4B"/>
    <w:rsid w:val="002C0828"/>
    <w:rsid w:val="002C0E5B"/>
    <w:rsid w:val="002C2374"/>
    <w:rsid w:val="002C2AD7"/>
    <w:rsid w:val="002C3AE2"/>
    <w:rsid w:val="002C59D1"/>
    <w:rsid w:val="002C7163"/>
    <w:rsid w:val="002C791B"/>
    <w:rsid w:val="002C7DB4"/>
    <w:rsid w:val="002D0403"/>
    <w:rsid w:val="002D13EC"/>
    <w:rsid w:val="002D2E62"/>
    <w:rsid w:val="002D6A9D"/>
    <w:rsid w:val="002D6BE9"/>
    <w:rsid w:val="002E166E"/>
    <w:rsid w:val="002E1BFB"/>
    <w:rsid w:val="002E3621"/>
    <w:rsid w:val="002E3F0A"/>
    <w:rsid w:val="002E4206"/>
    <w:rsid w:val="002E4A46"/>
    <w:rsid w:val="002E4F28"/>
    <w:rsid w:val="002E53C0"/>
    <w:rsid w:val="002E5B96"/>
    <w:rsid w:val="002E726D"/>
    <w:rsid w:val="002F076A"/>
    <w:rsid w:val="002F20C5"/>
    <w:rsid w:val="002F500B"/>
    <w:rsid w:val="002F5ECC"/>
    <w:rsid w:val="002F714A"/>
    <w:rsid w:val="002F76E3"/>
    <w:rsid w:val="00301860"/>
    <w:rsid w:val="003028B4"/>
    <w:rsid w:val="00304E6C"/>
    <w:rsid w:val="00304F47"/>
    <w:rsid w:val="003057A4"/>
    <w:rsid w:val="003058AD"/>
    <w:rsid w:val="00307613"/>
    <w:rsid w:val="003103DC"/>
    <w:rsid w:val="00310A74"/>
    <w:rsid w:val="003112CE"/>
    <w:rsid w:val="003117FA"/>
    <w:rsid w:val="003119B4"/>
    <w:rsid w:val="00311C05"/>
    <w:rsid w:val="003125FE"/>
    <w:rsid w:val="00312BD5"/>
    <w:rsid w:val="00313D29"/>
    <w:rsid w:val="003151B3"/>
    <w:rsid w:val="003158A3"/>
    <w:rsid w:val="00317EB4"/>
    <w:rsid w:val="00320234"/>
    <w:rsid w:val="00320E49"/>
    <w:rsid w:val="00321329"/>
    <w:rsid w:val="003214AC"/>
    <w:rsid w:val="003234DE"/>
    <w:rsid w:val="003255EC"/>
    <w:rsid w:val="00325B17"/>
    <w:rsid w:val="00326395"/>
    <w:rsid w:val="00326C52"/>
    <w:rsid w:val="00326F22"/>
    <w:rsid w:val="00327EFB"/>
    <w:rsid w:val="00331565"/>
    <w:rsid w:val="003321B4"/>
    <w:rsid w:val="0033354C"/>
    <w:rsid w:val="00334332"/>
    <w:rsid w:val="00334A2B"/>
    <w:rsid w:val="00334DA9"/>
    <w:rsid w:val="003423F1"/>
    <w:rsid w:val="00344DD6"/>
    <w:rsid w:val="0034693F"/>
    <w:rsid w:val="00347B4F"/>
    <w:rsid w:val="003501D8"/>
    <w:rsid w:val="00350B6C"/>
    <w:rsid w:val="00352209"/>
    <w:rsid w:val="0035297F"/>
    <w:rsid w:val="00353552"/>
    <w:rsid w:val="00353FC4"/>
    <w:rsid w:val="00361BD0"/>
    <w:rsid w:val="00364E49"/>
    <w:rsid w:val="0036504C"/>
    <w:rsid w:val="0036683C"/>
    <w:rsid w:val="00370FD7"/>
    <w:rsid w:val="003726F1"/>
    <w:rsid w:val="00373627"/>
    <w:rsid w:val="003756FF"/>
    <w:rsid w:val="0037650B"/>
    <w:rsid w:val="0037663C"/>
    <w:rsid w:val="00376D87"/>
    <w:rsid w:val="00376F7D"/>
    <w:rsid w:val="00380262"/>
    <w:rsid w:val="00380FEF"/>
    <w:rsid w:val="0038290F"/>
    <w:rsid w:val="00382D4E"/>
    <w:rsid w:val="0038598F"/>
    <w:rsid w:val="003867E2"/>
    <w:rsid w:val="00386A25"/>
    <w:rsid w:val="00387ADD"/>
    <w:rsid w:val="00390A1E"/>
    <w:rsid w:val="003926B6"/>
    <w:rsid w:val="003931B3"/>
    <w:rsid w:val="0039754A"/>
    <w:rsid w:val="00397E4A"/>
    <w:rsid w:val="003A21D9"/>
    <w:rsid w:val="003A3410"/>
    <w:rsid w:val="003A358E"/>
    <w:rsid w:val="003A4516"/>
    <w:rsid w:val="003A49A5"/>
    <w:rsid w:val="003A4A56"/>
    <w:rsid w:val="003A581A"/>
    <w:rsid w:val="003A6EBE"/>
    <w:rsid w:val="003A7371"/>
    <w:rsid w:val="003A78DE"/>
    <w:rsid w:val="003B0591"/>
    <w:rsid w:val="003B188F"/>
    <w:rsid w:val="003B21D9"/>
    <w:rsid w:val="003B24F3"/>
    <w:rsid w:val="003B3727"/>
    <w:rsid w:val="003B41AA"/>
    <w:rsid w:val="003B4812"/>
    <w:rsid w:val="003C02DE"/>
    <w:rsid w:val="003C0F80"/>
    <w:rsid w:val="003C188E"/>
    <w:rsid w:val="003C26B1"/>
    <w:rsid w:val="003C46DA"/>
    <w:rsid w:val="003C5D4C"/>
    <w:rsid w:val="003C5F84"/>
    <w:rsid w:val="003C7A23"/>
    <w:rsid w:val="003D0F68"/>
    <w:rsid w:val="003D19EA"/>
    <w:rsid w:val="003D1C79"/>
    <w:rsid w:val="003D240F"/>
    <w:rsid w:val="003D342E"/>
    <w:rsid w:val="003D48ED"/>
    <w:rsid w:val="003D4ABE"/>
    <w:rsid w:val="003D4DAE"/>
    <w:rsid w:val="003E1421"/>
    <w:rsid w:val="003E23DC"/>
    <w:rsid w:val="003E2A8D"/>
    <w:rsid w:val="003E3AAC"/>
    <w:rsid w:val="003F02B5"/>
    <w:rsid w:val="003F2C80"/>
    <w:rsid w:val="003F2D55"/>
    <w:rsid w:val="003F376A"/>
    <w:rsid w:val="003F770F"/>
    <w:rsid w:val="00400D44"/>
    <w:rsid w:val="00401A0B"/>
    <w:rsid w:val="00401AE1"/>
    <w:rsid w:val="00402C27"/>
    <w:rsid w:val="00403A7D"/>
    <w:rsid w:val="00403C8E"/>
    <w:rsid w:val="00404F12"/>
    <w:rsid w:val="00406A9F"/>
    <w:rsid w:val="00406B3C"/>
    <w:rsid w:val="00410767"/>
    <w:rsid w:val="004114D9"/>
    <w:rsid w:val="00413528"/>
    <w:rsid w:val="00415B6F"/>
    <w:rsid w:val="00417A48"/>
    <w:rsid w:val="00417C66"/>
    <w:rsid w:val="0042148C"/>
    <w:rsid w:val="0042389C"/>
    <w:rsid w:val="00425088"/>
    <w:rsid w:val="0042577A"/>
    <w:rsid w:val="004257C3"/>
    <w:rsid w:val="00427239"/>
    <w:rsid w:val="00431454"/>
    <w:rsid w:val="00431E6C"/>
    <w:rsid w:val="004323EA"/>
    <w:rsid w:val="0043279E"/>
    <w:rsid w:val="00432DC0"/>
    <w:rsid w:val="0043336B"/>
    <w:rsid w:val="00434E75"/>
    <w:rsid w:val="00435C86"/>
    <w:rsid w:val="00440A2B"/>
    <w:rsid w:val="00442A3C"/>
    <w:rsid w:val="00442CA5"/>
    <w:rsid w:val="00442F59"/>
    <w:rsid w:val="00444836"/>
    <w:rsid w:val="00444AC7"/>
    <w:rsid w:val="00444B5A"/>
    <w:rsid w:val="00445406"/>
    <w:rsid w:val="004456A7"/>
    <w:rsid w:val="00445AFF"/>
    <w:rsid w:val="00446532"/>
    <w:rsid w:val="004465B8"/>
    <w:rsid w:val="004471BB"/>
    <w:rsid w:val="00447F26"/>
    <w:rsid w:val="00450F10"/>
    <w:rsid w:val="00451F3E"/>
    <w:rsid w:val="0045201D"/>
    <w:rsid w:val="00454818"/>
    <w:rsid w:val="00455273"/>
    <w:rsid w:val="0045646F"/>
    <w:rsid w:val="004578E5"/>
    <w:rsid w:val="00457EBE"/>
    <w:rsid w:val="00461490"/>
    <w:rsid w:val="00462E9A"/>
    <w:rsid w:val="00462FBE"/>
    <w:rsid w:val="00466E4C"/>
    <w:rsid w:val="004740C3"/>
    <w:rsid w:val="004764DE"/>
    <w:rsid w:val="00477AF1"/>
    <w:rsid w:val="004800DF"/>
    <w:rsid w:val="00480C17"/>
    <w:rsid w:val="00480D88"/>
    <w:rsid w:val="00481C3F"/>
    <w:rsid w:val="0048246B"/>
    <w:rsid w:val="004825B1"/>
    <w:rsid w:val="004832BB"/>
    <w:rsid w:val="00485F27"/>
    <w:rsid w:val="0048630E"/>
    <w:rsid w:val="00486C01"/>
    <w:rsid w:val="00486D6F"/>
    <w:rsid w:val="00487D20"/>
    <w:rsid w:val="00487E1B"/>
    <w:rsid w:val="00487E82"/>
    <w:rsid w:val="00492FBE"/>
    <w:rsid w:val="00496B21"/>
    <w:rsid w:val="004A02A4"/>
    <w:rsid w:val="004A0A27"/>
    <w:rsid w:val="004A0FB6"/>
    <w:rsid w:val="004A1E42"/>
    <w:rsid w:val="004A21A9"/>
    <w:rsid w:val="004A2293"/>
    <w:rsid w:val="004A2444"/>
    <w:rsid w:val="004A3716"/>
    <w:rsid w:val="004A3BEC"/>
    <w:rsid w:val="004A3F16"/>
    <w:rsid w:val="004A4B12"/>
    <w:rsid w:val="004A621B"/>
    <w:rsid w:val="004A7D92"/>
    <w:rsid w:val="004B0EBD"/>
    <w:rsid w:val="004B6BBE"/>
    <w:rsid w:val="004C0629"/>
    <w:rsid w:val="004C10CD"/>
    <w:rsid w:val="004C1777"/>
    <w:rsid w:val="004C4E0B"/>
    <w:rsid w:val="004C528D"/>
    <w:rsid w:val="004C5F47"/>
    <w:rsid w:val="004C6628"/>
    <w:rsid w:val="004C6F03"/>
    <w:rsid w:val="004C734C"/>
    <w:rsid w:val="004D0DB6"/>
    <w:rsid w:val="004D1D1D"/>
    <w:rsid w:val="004D4868"/>
    <w:rsid w:val="004D6DA4"/>
    <w:rsid w:val="004D7158"/>
    <w:rsid w:val="004D75A4"/>
    <w:rsid w:val="004D79F6"/>
    <w:rsid w:val="004E3DB5"/>
    <w:rsid w:val="004E5C15"/>
    <w:rsid w:val="004E6294"/>
    <w:rsid w:val="004F0240"/>
    <w:rsid w:val="004F1091"/>
    <w:rsid w:val="004F126F"/>
    <w:rsid w:val="004F2199"/>
    <w:rsid w:val="004F3132"/>
    <w:rsid w:val="004F36E6"/>
    <w:rsid w:val="004F3710"/>
    <w:rsid w:val="004F7CFE"/>
    <w:rsid w:val="00500181"/>
    <w:rsid w:val="005016C2"/>
    <w:rsid w:val="00501805"/>
    <w:rsid w:val="00502B82"/>
    <w:rsid w:val="00503845"/>
    <w:rsid w:val="00504F62"/>
    <w:rsid w:val="00507C08"/>
    <w:rsid w:val="00510237"/>
    <w:rsid w:val="005154CA"/>
    <w:rsid w:val="00516A44"/>
    <w:rsid w:val="00517A8C"/>
    <w:rsid w:val="00520420"/>
    <w:rsid w:val="00521EA7"/>
    <w:rsid w:val="00522D90"/>
    <w:rsid w:val="00526F74"/>
    <w:rsid w:val="00527111"/>
    <w:rsid w:val="005275F5"/>
    <w:rsid w:val="0053085B"/>
    <w:rsid w:val="00530DF3"/>
    <w:rsid w:val="00532720"/>
    <w:rsid w:val="0053422B"/>
    <w:rsid w:val="0053630E"/>
    <w:rsid w:val="005377B5"/>
    <w:rsid w:val="00540E28"/>
    <w:rsid w:val="00541AFA"/>
    <w:rsid w:val="005424C1"/>
    <w:rsid w:val="00543FE1"/>
    <w:rsid w:val="0054447D"/>
    <w:rsid w:val="005448FA"/>
    <w:rsid w:val="0054642B"/>
    <w:rsid w:val="0054649B"/>
    <w:rsid w:val="00546763"/>
    <w:rsid w:val="00552624"/>
    <w:rsid w:val="0055285A"/>
    <w:rsid w:val="0055314E"/>
    <w:rsid w:val="005546F0"/>
    <w:rsid w:val="005557F6"/>
    <w:rsid w:val="005570B4"/>
    <w:rsid w:val="0055736C"/>
    <w:rsid w:val="005716E7"/>
    <w:rsid w:val="005735EC"/>
    <w:rsid w:val="005743F7"/>
    <w:rsid w:val="005748B3"/>
    <w:rsid w:val="0057606F"/>
    <w:rsid w:val="00576110"/>
    <w:rsid w:val="0057697F"/>
    <w:rsid w:val="00576B75"/>
    <w:rsid w:val="00576F66"/>
    <w:rsid w:val="00577A0E"/>
    <w:rsid w:val="005829D4"/>
    <w:rsid w:val="00586909"/>
    <w:rsid w:val="00586BFA"/>
    <w:rsid w:val="00586FC3"/>
    <w:rsid w:val="00587673"/>
    <w:rsid w:val="00590ACD"/>
    <w:rsid w:val="00590C61"/>
    <w:rsid w:val="00591E23"/>
    <w:rsid w:val="00593B00"/>
    <w:rsid w:val="005946D1"/>
    <w:rsid w:val="0059537F"/>
    <w:rsid w:val="005A2704"/>
    <w:rsid w:val="005A29B4"/>
    <w:rsid w:val="005A2C84"/>
    <w:rsid w:val="005A3D31"/>
    <w:rsid w:val="005A441D"/>
    <w:rsid w:val="005A4C44"/>
    <w:rsid w:val="005A607B"/>
    <w:rsid w:val="005A650E"/>
    <w:rsid w:val="005A6845"/>
    <w:rsid w:val="005A76DF"/>
    <w:rsid w:val="005A7966"/>
    <w:rsid w:val="005B08B3"/>
    <w:rsid w:val="005B2E8E"/>
    <w:rsid w:val="005B4095"/>
    <w:rsid w:val="005B60A6"/>
    <w:rsid w:val="005B6956"/>
    <w:rsid w:val="005B718D"/>
    <w:rsid w:val="005B749F"/>
    <w:rsid w:val="005C03C2"/>
    <w:rsid w:val="005C394C"/>
    <w:rsid w:val="005C41A3"/>
    <w:rsid w:val="005C42E0"/>
    <w:rsid w:val="005C4E33"/>
    <w:rsid w:val="005C4F05"/>
    <w:rsid w:val="005C50BF"/>
    <w:rsid w:val="005C567A"/>
    <w:rsid w:val="005C56A5"/>
    <w:rsid w:val="005D0DF2"/>
    <w:rsid w:val="005D245C"/>
    <w:rsid w:val="005D338D"/>
    <w:rsid w:val="005D3B00"/>
    <w:rsid w:val="005D452B"/>
    <w:rsid w:val="005D51F4"/>
    <w:rsid w:val="005D523B"/>
    <w:rsid w:val="005D53FB"/>
    <w:rsid w:val="005D559E"/>
    <w:rsid w:val="005D7774"/>
    <w:rsid w:val="005E05B7"/>
    <w:rsid w:val="005E0EE2"/>
    <w:rsid w:val="005E2386"/>
    <w:rsid w:val="005E49C3"/>
    <w:rsid w:val="005E60D1"/>
    <w:rsid w:val="005E6BB7"/>
    <w:rsid w:val="005F0909"/>
    <w:rsid w:val="005F3242"/>
    <w:rsid w:val="005F3DB6"/>
    <w:rsid w:val="005F6CA9"/>
    <w:rsid w:val="00600AAE"/>
    <w:rsid w:val="00600CA6"/>
    <w:rsid w:val="00601547"/>
    <w:rsid w:val="0060532E"/>
    <w:rsid w:val="006061B8"/>
    <w:rsid w:val="00611A02"/>
    <w:rsid w:val="00615193"/>
    <w:rsid w:val="00615378"/>
    <w:rsid w:val="006160D6"/>
    <w:rsid w:val="00616C3C"/>
    <w:rsid w:val="00616EAD"/>
    <w:rsid w:val="006200FE"/>
    <w:rsid w:val="00622638"/>
    <w:rsid w:val="0062527B"/>
    <w:rsid w:val="006255CA"/>
    <w:rsid w:val="00627251"/>
    <w:rsid w:val="00630251"/>
    <w:rsid w:val="006326B0"/>
    <w:rsid w:val="006329EC"/>
    <w:rsid w:val="00633D72"/>
    <w:rsid w:val="0063462D"/>
    <w:rsid w:val="00635762"/>
    <w:rsid w:val="00636B5F"/>
    <w:rsid w:val="00637040"/>
    <w:rsid w:val="0063738E"/>
    <w:rsid w:val="0064081C"/>
    <w:rsid w:val="006410F1"/>
    <w:rsid w:val="00641D5F"/>
    <w:rsid w:val="00642902"/>
    <w:rsid w:val="0064306C"/>
    <w:rsid w:val="006438FE"/>
    <w:rsid w:val="00646CB6"/>
    <w:rsid w:val="00647E59"/>
    <w:rsid w:val="00651A98"/>
    <w:rsid w:val="00654EBE"/>
    <w:rsid w:val="006559FC"/>
    <w:rsid w:val="00656250"/>
    <w:rsid w:val="0066161E"/>
    <w:rsid w:val="006633CB"/>
    <w:rsid w:val="00663A06"/>
    <w:rsid w:val="006642F3"/>
    <w:rsid w:val="006644C6"/>
    <w:rsid w:val="006646B8"/>
    <w:rsid w:val="00664DEA"/>
    <w:rsid w:val="006665D4"/>
    <w:rsid w:val="006670E1"/>
    <w:rsid w:val="00667591"/>
    <w:rsid w:val="00670FB1"/>
    <w:rsid w:val="00671D82"/>
    <w:rsid w:val="0067383C"/>
    <w:rsid w:val="00673FC8"/>
    <w:rsid w:val="00675F45"/>
    <w:rsid w:val="00676CC3"/>
    <w:rsid w:val="0068391E"/>
    <w:rsid w:val="00683957"/>
    <w:rsid w:val="00684430"/>
    <w:rsid w:val="00686355"/>
    <w:rsid w:val="00687FB4"/>
    <w:rsid w:val="00690C8A"/>
    <w:rsid w:val="00690DF0"/>
    <w:rsid w:val="00692E19"/>
    <w:rsid w:val="00693627"/>
    <w:rsid w:val="00694342"/>
    <w:rsid w:val="00694766"/>
    <w:rsid w:val="006959F3"/>
    <w:rsid w:val="006A165D"/>
    <w:rsid w:val="006A1FA3"/>
    <w:rsid w:val="006A556F"/>
    <w:rsid w:val="006A563F"/>
    <w:rsid w:val="006B12B4"/>
    <w:rsid w:val="006B1B6E"/>
    <w:rsid w:val="006B36D4"/>
    <w:rsid w:val="006B48E0"/>
    <w:rsid w:val="006B4D88"/>
    <w:rsid w:val="006B5E23"/>
    <w:rsid w:val="006C123B"/>
    <w:rsid w:val="006C262D"/>
    <w:rsid w:val="006D3086"/>
    <w:rsid w:val="006D3336"/>
    <w:rsid w:val="006D3624"/>
    <w:rsid w:val="006D3C25"/>
    <w:rsid w:val="006D5C47"/>
    <w:rsid w:val="006D5FE1"/>
    <w:rsid w:val="006D7BF0"/>
    <w:rsid w:val="006E2BC7"/>
    <w:rsid w:val="006E2C91"/>
    <w:rsid w:val="006E2CC6"/>
    <w:rsid w:val="006E41A4"/>
    <w:rsid w:val="006E6F4D"/>
    <w:rsid w:val="006F34C9"/>
    <w:rsid w:val="006F48E4"/>
    <w:rsid w:val="006F54F0"/>
    <w:rsid w:val="006F5C6D"/>
    <w:rsid w:val="006F6E49"/>
    <w:rsid w:val="006F7005"/>
    <w:rsid w:val="006F72B9"/>
    <w:rsid w:val="007007DC"/>
    <w:rsid w:val="00700C62"/>
    <w:rsid w:val="00701574"/>
    <w:rsid w:val="00702374"/>
    <w:rsid w:val="00703BDC"/>
    <w:rsid w:val="0070606A"/>
    <w:rsid w:val="007116DE"/>
    <w:rsid w:val="00711968"/>
    <w:rsid w:val="007132AA"/>
    <w:rsid w:val="00714C40"/>
    <w:rsid w:val="00716EF5"/>
    <w:rsid w:val="007179AB"/>
    <w:rsid w:val="00720656"/>
    <w:rsid w:val="00721E0F"/>
    <w:rsid w:val="00722796"/>
    <w:rsid w:val="00722E9A"/>
    <w:rsid w:val="00723404"/>
    <w:rsid w:val="0072451A"/>
    <w:rsid w:val="0072504F"/>
    <w:rsid w:val="0072645B"/>
    <w:rsid w:val="00730998"/>
    <w:rsid w:val="00730DCF"/>
    <w:rsid w:val="00731725"/>
    <w:rsid w:val="00731903"/>
    <w:rsid w:val="00732761"/>
    <w:rsid w:val="007327BB"/>
    <w:rsid w:val="007331F2"/>
    <w:rsid w:val="00733D3C"/>
    <w:rsid w:val="00733F01"/>
    <w:rsid w:val="00734CE1"/>
    <w:rsid w:val="007361EE"/>
    <w:rsid w:val="00736FF8"/>
    <w:rsid w:val="00737D46"/>
    <w:rsid w:val="007400D3"/>
    <w:rsid w:val="00740A10"/>
    <w:rsid w:val="00740AB8"/>
    <w:rsid w:val="007415C7"/>
    <w:rsid w:val="0074173C"/>
    <w:rsid w:val="00742383"/>
    <w:rsid w:val="0074238F"/>
    <w:rsid w:val="00742434"/>
    <w:rsid w:val="007425DF"/>
    <w:rsid w:val="00744FAB"/>
    <w:rsid w:val="00745B68"/>
    <w:rsid w:val="0075106D"/>
    <w:rsid w:val="0075216B"/>
    <w:rsid w:val="00752ADE"/>
    <w:rsid w:val="00753379"/>
    <w:rsid w:val="00753B75"/>
    <w:rsid w:val="00754399"/>
    <w:rsid w:val="00757DDF"/>
    <w:rsid w:val="00757E61"/>
    <w:rsid w:val="00762553"/>
    <w:rsid w:val="007626A8"/>
    <w:rsid w:val="00763EDB"/>
    <w:rsid w:val="007643F0"/>
    <w:rsid w:val="007655A5"/>
    <w:rsid w:val="0076660D"/>
    <w:rsid w:val="00766F42"/>
    <w:rsid w:val="00767654"/>
    <w:rsid w:val="00767F8D"/>
    <w:rsid w:val="00770178"/>
    <w:rsid w:val="00770678"/>
    <w:rsid w:val="00771886"/>
    <w:rsid w:val="0077232B"/>
    <w:rsid w:val="007743BB"/>
    <w:rsid w:val="00774D1F"/>
    <w:rsid w:val="00776E45"/>
    <w:rsid w:val="00777434"/>
    <w:rsid w:val="00777A42"/>
    <w:rsid w:val="00777A9B"/>
    <w:rsid w:val="007821CC"/>
    <w:rsid w:val="00782EA0"/>
    <w:rsid w:val="007850DE"/>
    <w:rsid w:val="0078715D"/>
    <w:rsid w:val="007910E9"/>
    <w:rsid w:val="00791A63"/>
    <w:rsid w:val="0079215F"/>
    <w:rsid w:val="00794573"/>
    <w:rsid w:val="00794810"/>
    <w:rsid w:val="007959CA"/>
    <w:rsid w:val="00796631"/>
    <w:rsid w:val="00796FBC"/>
    <w:rsid w:val="00797C64"/>
    <w:rsid w:val="007A1055"/>
    <w:rsid w:val="007A169D"/>
    <w:rsid w:val="007A342E"/>
    <w:rsid w:val="007A4499"/>
    <w:rsid w:val="007A74DD"/>
    <w:rsid w:val="007A74F8"/>
    <w:rsid w:val="007B0D83"/>
    <w:rsid w:val="007B2A6E"/>
    <w:rsid w:val="007B3866"/>
    <w:rsid w:val="007B40D8"/>
    <w:rsid w:val="007B4659"/>
    <w:rsid w:val="007B63B0"/>
    <w:rsid w:val="007B6BCF"/>
    <w:rsid w:val="007B7A0B"/>
    <w:rsid w:val="007C108C"/>
    <w:rsid w:val="007C2064"/>
    <w:rsid w:val="007C3760"/>
    <w:rsid w:val="007C44D9"/>
    <w:rsid w:val="007C49A1"/>
    <w:rsid w:val="007C4DD4"/>
    <w:rsid w:val="007C6D8A"/>
    <w:rsid w:val="007C74BC"/>
    <w:rsid w:val="007C7E9D"/>
    <w:rsid w:val="007D0676"/>
    <w:rsid w:val="007D0C3D"/>
    <w:rsid w:val="007D2C68"/>
    <w:rsid w:val="007D35DE"/>
    <w:rsid w:val="007D37ED"/>
    <w:rsid w:val="007D48BD"/>
    <w:rsid w:val="007D4DB3"/>
    <w:rsid w:val="007D5EAE"/>
    <w:rsid w:val="007D7599"/>
    <w:rsid w:val="007E08C3"/>
    <w:rsid w:val="007E160A"/>
    <w:rsid w:val="007E1ECC"/>
    <w:rsid w:val="007E2B81"/>
    <w:rsid w:val="007E428C"/>
    <w:rsid w:val="007F15FA"/>
    <w:rsid w:val="007F2381"/>
    <w:rsid w:val="007F4919"/>
    <w:rsid w:val="007F4E63"/>
    <w:rsid w:val="007F5B25"/>
    <w:rsid w:val="007F5FAB"/>
    <w:rsid w:val="007F6CF1"/>
    <w:rsid w:val="007F762E"/>
    <w:rsid w:val="007F7CCE"/>
    <w:rsid w:val="00802498"/>
    <w:rsid w:val="0080333B"/>
    <w:rsid w:val="00803E0B"/>
    <w:rsid w:val="00803F3D"/>
    <w:rsid w:val="0080521A"/>
    <w:rsid w:val="00805B2F"/>
    <w:rsid w:val="008069D0"/>
    <w:rsid w:val="00813E05"/>
    <w:rsid w:val="00814D8C"/>
    <w:rsid w:val="00815428"/>
    <w:rsid w:val="00816480"/>
    <w:rsid w:val="00816E7C"/>
    <w:rsid w:val="00816EED"/>
    <w:rsid w:val="00817847"/>
    <w:rsid w:val="0082054A"/>
    <w:rsid w:val="0082080E"/>
    <w:rsid w:val="008214C2"/>
    <w:rsid w:val="00821577"/>
    <w:rsid w:val="00821782"/>
    <w:rsid w:val="0082181D"/>
    <w:rsid w:val="00822AE3"/>
    <w:rsid w:val="00822E92"/>
    <w:rsid w:val="00824755"/>
    <w:rsid w:val="00825D5C"/>
    <w:rsid w:val="00825F02"/>
    <w:rsid w:val="00831119"/>
    <w:rsid w:val="00831A47"/>
    <w:rsid w:val="00831A69"/>
    <w:rsid w:val="008325EB"/>
    <w:rsid w:val="00833EF6"/>
    <w:rsid w:val="00836773"/>
    <w:rsid w:val="00836830"/>
    <w:rsid w:val="00836BE4"/>
    <w:rsid w:val="00837FBA"/>
    <w:rsid w:val="0084093B"/>
    <w:rsid w:val="00841E8F"/>
    <w:rsid w:val="00841F9F"/>
    <w:rsid w:val="008427FC"/>
    <w:rsid w:val="00845857"/>
    <w:rsid w:val="0084653C"/>
    <w:rsid w:val="0084698F"/>
    <w:rsid w:val="0084771D"/>
    <w:rsid w:val="008523BF"/>
    <w:rsid w:val="0085403B"/>
    <w:rsid w:val="008544D1"/>
    <w:rsid w:val="00854734"/>
    <w:rsid w:val="008551E9"/>
    <w:rsid w:val="00855210"/>
    <w:rsid w:val="008562A4"/>
    <w:rsid w:val="008618A7"/>
    <w:rsid w:val="008623E7"/>
    <w:rsid w:val="008645AE"/>
    <w:rsid w:val="00866401"/>
    <w:rsid w:val="00866947"/>
    <w:rsid w:val="00866EB1"/>
    <w:rsid w:val="0086795C"/>
    <w:rsid w:val="00870002"/>
    <w:rsid w:val="00870305"/>
    <w:rsid w:val="00872998"/>
    <w:rsid w:val="00872E9F"/>
    <w:rsid w:val="0087386B"/>
    <w:rsid w:val="00874218"/>
    <w:rsid w:val="0087732B"/>
    <w:rsid w:val="00877F6E"/>
    <w:rsid w:val="00881F0B"/>
    <w:rsid w:val="00884B31"/>
    <w:rsid w:val="008859AD"/>
    <w:rsid w:val="00886132"/>
    <w:rsid w:val="008905BD"/>
    <w:rsid w:val="00890FD3"/>
    <w:rsid w:val="008943D6"/>
    <w:rsid w:val="00895000"/>
    <w:rsid w:val="00895A8F"/>
    <w:rsid w:val="00896138"/>
    <w:rsid w:val="00896F8A"/>
    <w:rsid w:val="008974C2"/>
    <w:rsid w:val="008A08D3"/>
    <w:rsid w:val="008A09E1"/>
    <w:rsid w:val="008A110E"/>
    <w:rsid w:val="008A1E06"/>
    <w:rsid w:val="008A3946"/>
    <w:rsid w:val="008B09A7"/>
    <w:rsid w:val="008B1563"/>
    <w:rsid w:val="008B19D0"/>
    <w:rsid w:val="008B2F6F"/>
    <w:rsid w:val="008B3DB9"/>
    <w:rsid w:val="008B3FA3"/>
    <w:rsid w:val="008B45D0"/>
    <w:rsid w:val="008B4C40"/>
    <w:rsid w:val="008B61B4"/>
    <w:rsid w:val="008B67B6"/>
    <w:rsid w:val="008B703A"/>
    <w:rsid w:val="008B7E5C"/>
    <w:rsid w:val="008C0204"/>
    <w:rsid w:val="008C183A"/>
    <w:rsid w:val="008C1F71"/>
    <w:rsid w:val="008C2782"/>
    <w:rsid w:val="008C46C6"/>
    <w:rsid w:val="008C4B57"/>
    <w:rsid w:val="008C579A"/>
    <w:rsid w:val="008C57E9"/>
    <w:rsid w:val="008C6E6B"/>
    <w:rsid w:val="008D0022"/>
    <w:rsid w:val="008D1650"/>
    <w:rsid w:val="008D17ED"/>
    <w:rsid w:val="008D2396"/>
    <w:rsid w:val="008D29F9"/>
    <w:rsid w:val="008D5C4D"/>
    <w:rsid w:val="008D62A4"/>
    <w:rsid w:val="008D62B8"/>
    <w:rsid w:val="008D640B"/>
    <w:rsid w:val="008D70E2"/>
    <w:rsid w:val="008D75E5"/>
    <w:rsid w:val="008D7799"/>
    <w:rsid w:val="008D7E8D"/>
    <w:rsid w:val="008E086E"/>
    <w:rsid w:val="008E316E"/>
    <w:rsid w:val="008E41E8"/>
    <w:rsid w:val="008E46F8"/>
    <w:rsid w:val="008E5A2C"/>
    <w:rsid w:val="008E75FE"/>
    <w:rsid w:val="008F00F8"/>
    <w:rsid w:val="008F29CC"/>
    <w:rsid w:val="008F61DB"/>
    <w:rsid w:val="008F6DD2"/>
    <w:rsid w:val="008F792B"/>
    <w:rsid w:val="008F7F3D"/>
    <w:rsid w:val="009003CD"/>
    <w:rsid w:val="009033BE"/>
    <w:rsid w:val="00903819"/>
    <w:rsid w:val="00904A3F"/>
    <w:rsid w:val="00906152"/>
    <w:rsid w:val="0090633A"/>
    <w:rsid w:val="0090644A"/>
    <w:rsid w:val="00906B7F"/>
    <w:rsid w:val="0090709C"/>
    <w:rsid w:val="00907B69"/>
    <w:rsid w:val="00910267"/>
    <w:rsid w:val="009157BD"/>
    <w:rsid w:val="00917717"/>
    <w:rsid w:val="00917BD6"/>
    <w:rsid w:val="00921333"/>
    <w:rsid w:val="009220FB"/>
    <w:rsid w:val="009229E2"/>
    <w:rsid w:val="009240EA"/>
    <w:rsid w:val="0092416C"/>
    <w:rsid w:val="00924177"/>
    <w:rsid w:val="00924A5F"/>
    <w:rsid w:val="00933CEF"/>
    <w:rsid w:val="00934ED6"/>
    <w:rsid w:val="009352FC"/>
    <w:rsid w:val="0093627A"/>
    <w:rsid w:val="00936428"/>
    <w:rsid w:val="009371AE"/>
    <w:rsid w:val="0094055C"/>
    <w:rsid w:val="009408BD"/>
    <w:rsid w:val="00941802"/>
    <w:rsid w:val="009428AF"/>
    <w:rsid w:val="0094596C"/>
    <w:rsid w:val="00945F7F"/>
    <w:rsid w:val="009502A5"/>
    <w:rsid w:val="0095210C"/>
    <w:rsid w:val="00955148"/>
    <w:rsid w:val="0095694C"/>
    <w:rsid w:val="00956C6D"/>
    <w:rsid w:val="00957E8F"/>
    <w:rsid w:val="009610E9"/>
    <w:rsid w:val="009641B9"/>
    <w:rsid w:val="00964E32"/>
    <w:rsid w:val="00965CC0"/>
    <w:rsid w:val="009677CA"/>
    <w:rsid w:val="00967AB2"/>
    <w:rsid w:val="0097320F"/>
    <w:rsid w:val="0097325B"/>
    <w:rsid w:val="0097356C"/>
    <w:rsid w:val="00977484"/>
    <w:rsid w:val="0098255E"/>
    <w:rsid w:val="00982736"/>
    <w:rsid w:val="00982FD3"/>
    <w:rsid w:val="009836E2"/>
    <w:rsid w:val="00984F7F"/>
    <w:rsid w:val="00986ED3"/>
    <w:rsid w:val="009908EB"/>
    <w:rsid w:val="00991DC2"/>
    <w:rsid w:val="009921F9"/>
    <w:rsid w:val="0099704F"/>
    <w:rsid w:val="009A137A"/>
    <w:rsid w:val="009A2651"/>
    <w:rsid w:val="009A2A1B"/>
    <w:rsid w:val="009A56F4"/>
    <w:rsid w:val="009A57B7"/>
    <w:rsid w:val="009A73F1"/>
    <w:rsid w:val="009A7522"/>
    <w:rsid w:val="009A7C59"/>
    <w:rsid w:val="009A7D95"/>
    <w:rsid w:val="009B2076"/>
    <w:rsid w:val="009B75EA"/>
    <w:rsid w:val="009C0083"/>
    <w:rsid w:val="009C38A2"/>
    <w:rsid w:val="009C42F2"/>
    <w:rsid w:val="009C4975"/>
    <w:rsid w:val="009C49DA"/>
    <w:rsid w:val="009C52AE"/>
    <w:rsid w:val="009C573C"/>
    <w:rsid w:val="009D0FEE"/>
    <w:rsid w:val="009D181D"/>
    <w:rsid w:val="009D2BF7"/>
    <w:rsid w:val="009D38E7"/>
    <w:rsid w:val="009D52F1"/>
    <w:rsid w:val="009D53BB"/>
    <w:rsid w:val="009D6B87"/>
    <w:rsid w:val="009D7BBC"/>
    <w:rsid w:val="009D7BDF"/>
    <w:rsid w:val="009E0CDF"/>
    <w:rsid w:val="009E1027"/>
    <w:rsid w:val="009E1F2A"/>
    <w:rsid w:val="009E1F89"/>
    <w:rsid w:val="009E27CC"/>
    <w:rsid w:val="009E40C1"/>
    <w:rsid w:val="009E4AB7"/>
    <w:rsid w:val="009E5429"/>
    <w:rsid w:val="009E58D0"/>
    <w:rsid w:val="009E5D85"/>
    <w:rsid w:val="009E7D51"/>
    <w:rsid w:val="009F03A5"/>
    <w:rsid w:val="009F04F8"/>
    <w:rsid w:val="009F173E"/>
    <w:rsid w:val="009F18AB"/>
    <w:rsid w:val="009F1EDE"/>
    <w:rsid w:val="009F2310"/>
    <w:rsid w:val="009F2688"/>
    <w:rsid w:val="009F3772"/>
    <w:rsid w:val="009F66E2"/>
    <w:rsid w:val="009F7297"/>
    <w:rsid w:val="00A00570"/>
    <w:rsid w:val="00A01058"/>
    <w:rsid w:val="00A01F62"/>
    <w:rsid w:val="00A03176"/>
    <w:rsid w:val="00A0467A"/>
    <w:rsid w:val="00A04D1F"/>
    <w:rsid w:val="00A06887"/>
    <w:rsid w:val="00A069F0"/>
    <w:rsid w:val="00A0755A"/>
    <w:rsid w:val="00A100F0"/>
    <w:rsid w:val="00A1053E"/>
    <w:rsid w:val="00A11A4D"/>
    <w:rsid w:val="00A11DF8"/>
    <w:rsid w:val="00A12278"/>
    <w:rsid w:val="00A13CA9"/>
    <w:rsid w:val="00A13FA1"/>
    <w:rsid w:val="00A163D1"/>
    <w:rsid w:val="00A1652A"/>
    <w:rsid w:val="00A178C7"/>
    <w:rsid w:val="00A21129"/>
    <w:rsid w:val="00A21601"/>
    <w:rsid w:val="00A236EF"/>
    <w:rsid w:val="00A242C1"/>
    <w:rsid w:val="00A24AB4"/>
    <w:rsid w:val="00A2575B"/>
    <w:rsid w:val="00A25C82"/>
    <w:rsid w:val="00A313C3"/>
    <w:rsid w:val="00A32812"/>
    <w:rsid w:val="00A332F7"/>
    <w:rsid w:val="00A34057"/>
    <w:rsid w:val="00A34644"/>
    <w:rsid w:val="00A35275"/>
    <w:rsid w:val="00A37300"/>
    <w:rsid w:val="00A425F8"/>
    <w:rsid w:val="00A44EA2"/>
    <w:rsid w:val="00A44FE3"/>
    <w:rsid w:val="00A464F3"/>
    <w:rsid w:val="00A465E7"/>
    <w:rsid w:val="00A537FA"/>
    <w:rsid w:val="00A53DF2"/>
    <w:rsid w:val="00A5744C"/>
    <w:rsid w:val="00A60EB8"/>
    <w:rsid w:val="00A632FC"/>
    <w:rsid w:val="00A63301"/>
    <w:rsid w:val="00A63E81"/>
    <w:rsid w:val="00A67619"/>
    <w:rsid w:val="00A677FA"/>
    <w:rsid w:val="00A7037F"/>
    <w:rsid w:val="00A7126E"/>
    <w:rsid w:val="00A71C16"/>
    <w:rsid w:val="00A749CB"/>
    <w:rsid w:val="00A75AA1"/>
    <w:rsid w:val="00A806AA"/>
    <w:rsid w:val="00A8204D"/>
    <w:rsid w:val="00A8215C"/>
    <w:rsid w:val="00A82F59"/>
    <w:rsid w:val="00A83FAF"/>
    <w:rsid w:val="00A85639"/>
    <w:rsid w:val="00A8722C"/>
    <w:rsid w:val="00A9064A"/>
    <w:rsid w:val="00A915E5"/>
    <w:rsid w:val="00A916E3"/>
    <w:rsid w:val="00A91DB8"/>
    <w:rsid w:val="00A93E8B"/>
    <w:rsid w:val="00A950C9"/>
    <w:rsid w:val="00A95295"/>
    <w:rsid w:val="00A95E2B"/>
    <w:rsid w:val="00A9716A"/>
    <w:rsid w:val="00A9754C"/>
    <w:rsid w:val="00AA0FF4"/>
    <w:rsid w:val="00AA1B96"/>
    <w:rsid w:val="00AA3F0C"/>
    <w:rsid w:val="00AA41B3"/>
    <w:rsid w:val="00AA5C2E"/>
    <w:rsid w:val="00AB1B34"/>
    <w:rsid w:val="00AB1D88"/>
    <w:rsid w:val="00AB2820"/>
    <w:rsid w:val="00AB63C3"/>
    <w:rsid w:val="00AB6F0C"/>
    <w:rsid w:val="00AB7072"/>
    <w:rsid w:val="00AC0E02"/>
    <w:rsid w:val="00AC22C9"/>
    <w:rsid w:val="00AC23CE"/>
    <w:rsid w:val="00AC2B8E"/>
    <w:rsid w:val="00AC515B"/>
    <w:rsid w:val="00AC67D2"/>
    <w:rsid w:val="00AD0431"/>
    <w:rsid w:val="00AD1105"/>
    <w:rsid w:val="00AD2614"/>
    <w:rsid w:val="00AD2FD8"/>
    <w:rsid w:val="00AD43C2"/>
    <w:rsid w:val="00AD4E42"/>
    <w:rsid w:val="00AD4EE0"/>
    <w:rsid w:val="00AD5D27"/>
    <w:rsid w:val="00AD6C36"/>
    <w:rsid w:val="00AD7056"/>
    <w:rsid w:val="00AD781E"/>
    <w:rsid w:val="00AD7EAD"/>
    <w:rsid w:val="00AE08A7"/>
    <w:rsid w:val="00AE29BF"/>
    <w:rsid w:val="00AE2AA6"/>
    <w:rsid w:val="00AE2F66"/>
    <w:rsid w:val="00AE4661"/>
    <w:rsid w:val="00AE4DC6"/>
    <w:rsid w:val="00AE4F05"/>
    <w:rsid w:val="00AE598E"/>
    <w:rsid w:val="00AE5C81"/>
    <w:rsid w:val="00AE746B"/>
    <w:rsid w:val="00AF03D4"/>
    <w:rsid w:val="00AF0606"/>
    <w:rsid w:val="00AF30DD"/>
    <w:rsid w:val="00AF36FB"/>
    <w:rsid w:val="00AF491C"/>
    <w:rsid w:val="00AF6AEC"/>
    <w:rsid w:val="00AF78D8"/>
    <w:rsid w:val="00B00F64"/>
    <w:rsid w:val="00B0225F"/>
    <w:rsid w:val="00B03615"/>
    <w:rsid w:val="00B05097"/>
    <w:rsid w:val="00B0587D"/>
    <w:rsid w:val="00B06F37"/>
    <w:rsid w:val="00B103B3"/>
    <w:rsid w:val="00B10603"/>
    <w:rsid w:val="00B12490"/>
    <w:rsid w:val="00B140C0"/>
    <w:rsid w:val="00B15D19"/>
    <w:rsid w:val="00B15E6D"/>
    <w:rsid w:val="00B1621E"/>
    <w:rsid w:val="00B16DC4"/>
    <w:rsid w:val="00B17C1C"/>
    <w:rsid w:val="00B20344"/>
    <w:rsid w:val="00B21214"/>
    <w:rsid w:val="00B21544"/>
    <w:rsid w:val="00B22587"/>
    <w:rsid w:val="00B23BDB"/>
    <w:rsid w:val="00B2439E"/>
    <w:rsid w:val="00B2547E"/>
    <w:rsid w:val="00B26BC8"/>
    <w:rsid w:val="00B315DD"/>
    <w:rsid w:val="00B32455"/>
    <w:rsid w:val="00B32BC4"/>
    <w:rsid w:val="00B32F78"/>
    <w:rsid w:val="00B32FFD"/>
    <w:rsid w:val="00B33075"/>
    <w:rsid w:val="00B36803"/>
    <w:rsid w:val="00B36C2D"/>
    <w:rsid w:val="00B374A6"/>
    <w:rsid w:val="00B37F84"/>
    <w:rsid w:val="00B40C94"/>
    <w:rsid w:val="00B415BB"/>
    <w:rsid w:val="00B42175"/>
    <w:rsid w:val="00B43877"/>
    <w:rsid w:val="00B43D64"/>
    <w:rsid w:val="00B45B21"/>
    <w:rsid w:val="00B4661D"/>
    <w:rsid w:val="00B53C92"/>
    <w:rsid w:val="00B55B10"/>
    <w:rsid w:val="00B55B8C"/>
    <w:rsid w:val="00B576E1"/>
    <w:rsid w:val="00B57C68"/>
    <w:rsid w:val="00B6107A"/>
    <w:rsid w:val="00B618B1"/>
    <w:rsid w:val="00B63297"/>
    <w:rsid w:val="00B66F86"/>
    <w:rsid w:val="00B67AA8"/>
    <w:rsid w:val="00B701AA"/>
    <w:rsid w:val="00B71A16"/>
    <w:rsid w:val="00B7293D"/>
    <w:rsid w:val="00B72ADD"/>
    <w:rsid w:val="00B74BF7"/>
    <w:rsid w:val="00B75136"/>
    <w:rsid w:val="00B765AA"/>
    <w:rsid w:val="00B76B0D"/>
    <w:rsid w:val="00B7799B"/>
    <w:rsid w:val="00B80603"/>
    <w:rsid w:val="00B81E97"/>
    <w:rsid w:val="00B83ECA"/>
    <w:rsid w:val="00B84A5A"/>
    <w:rsid w:val="00B85589"/>
    <w:rsid w:val="00B85BC4"/>
    <w:rsid w:val="00B86F90"/>
    <w:rsid w:val="00B8702D"/>
    <w:rsid w:val="00B87D4D"/>
    <w:rsid w:val="00B9084B"/>
    <w:rsid w:val="00B921CB"/>
    <w:rsid w:val="00B922AE"/>
    <w:rsid w:val="00B924D3"/>
    <w:rsid w:val="00B92B1D"/>
    <w:rsid w:val="00B9305F"/>
    <w:rsid w:val="00B94218"/>
    <w:rsid w:val="00B94281"/>
    <w:rsid w:val="00B94761"/>
    <w:rsid w:val="00B9478B"/>
    <w:rsid w:val="00B94DAE"/>
    <w:rsid w:val="00B9505C"/>
    <w:rsid w:val="00BA10A8"/>
    <w:rsid w:val="00BA3FC8"/>
    <w:rsid w:val="00BB2A16"/>
    <w:rsid w:val="00BB2A55"/>
    <w:rsid w:val="00BB2A7B"/>
    <w:rsid w:val="00BB2E41"/>
    <w:rsid w:val="00BB43F5"/>
    <w:rsid w:val="00BC0543"/>
    <w:rsid w:val="00BC0EF4"/>
    <w:rsid w:val="00BC5B51"/>
    <w:rsid w:val="00BC6344"/>
    <w:rsid w:val="00BC6F39"/>
    <w:rsid w:val="00BD01BE"/>
    <w:rsid w:val="00BD0D51"/>
    <w:rsid w:val="00BD1301"/>
    <w:rsid w:val="00BD23CF"/>
    <w:rsid w:val="00BD3FC6"/>
    <w:rsid w:val="00BD4B57"/>
    <w:rsid w:val="00BD5CE2"/>
    <w:rsid w:val="00BD622F"/>
    <w:rsid w:val="00BD6678"/>
    <w:rsid w:val="00BD7A6E"/>
    <w:rsid w:val="00BE182B"/>
    <w:rsid w:val="00BE19B0"/>
    <w:rsid w:val="00BE2608"/>
    <w:rsid w:val="00BE3FD1"/>
    <w:rsid w:val="00BE62F1"/>
    <w:rsid w:val="00BF0C34"/>
    <w:rsid w:val="00BF3D1D"/>
    <w:rsid w:val="00BF3E09"/>
    <w:rsid w:val="00BF4428"/>
    <w:rsid w:val="00BF549A"/>
    <w:rsid w:val="00BF54AC"/>
    <w:rsid w:val="00BF64CD"/>
    <w:rsid w:val="00BF6E56"/>
    <w:rsid w:val="00BF7865"/>
    <w:rsid w:val="00BF79BD"/>
    <w:rsid w:val="00C026F5"/>
    <w:rsid w:val="00C02D40"/>
    <w:rsid w:val="00C03044"/>
    <w:rsid w:val="00C04BC9"/>
    <w:rsid w:val="00C05BCF"/>
    <w:rsid w:val="00C06BDC"/>
    <w:rsid w:val="00C07AD5"/>
    <w:rsid w:val="00C13673"/>
    <w:rsid w:val="00C13F94"/>
    <w:rsid w:val="00C14976"/>
    <w:rsid w:val="00C150FC"/>
    <w:rsid w:val="00C1539A"/>
    <w:rsid w:val="00C20769"/>
    <w:rsid w:val="00C20A7E"/>
    <w:rsid w:val="00C2428B"/>
    <w:rsid w:val="00C24291"/>
    <w:rsid w:val="00C2484D"/>
    <w:rsid w:val="00C26480"/>
    <w:rsid w:val="00C27886"/>
    <w:rsid w:val="00C27DED"/>
    <w:rsid w:val="00C307A6"/>
    <w:rsid w:val="00C30D18"/>
    <w:rsid w:val="00C31153"/>
    <w:rsid w:val="00C33BEA"/>
    <w:rsid w:val="00C35DA4"/>
    <w:rsid w:val="00C36EC8"/>
    <w:rsid w:val="00C3748B"/>
    <w:rsid w:val="00C40B65"/>
    <w:rsid w:val="00C445D5"/>
    <w:rsid w:val="00C4537E"/>
    <w:rsid w:val="00C46660"/>
    <w:rsid w:val="00C46681"/>
    <w:rsid w:val="00C46AC8"/>
    <w:rsid w:val="00C47082"/>
    <w:rsid w:val="00C47463"/>
    <w:rsid w:val="00C479C9"/>
    <w:rsid w:val="00C52C00"/>
    <w:rsid w:val="00C53A63"/>
    <w:rsid w:val="00C5468C"/>
    <w:rsid w:val="00C557B2"/>
    <w:rsid w:val="00C573F0"/>
    <w:rsid w:val="00C57A03"/>
    <w:rsid w:val="00C6079E"/>
    <w:rsid w:val="00C61538"/>
    <w:rsid w:val="00C6243D"/>
    <w:rsid w:val="00C631CE"/>
    <w:rsid w:val="00C6335A"/>
    <w:rsid w:val="00C662A2"/>
    <w:rsid w:val="00C70675"/>
    <w:rsid w:val="00C7249A"/>
    <w:rsid w:val="00C7258E"/>
    <w:rsid w:val="00C76A69"/>
    <w:rsid w:val="00C77279"/>
    <w:rsid w:val="00C808FD"/>
    <w:rsid w:val="00C822EC"/>
    <w:rsid w:val="00C82E88"/>
    <w:rsid w:val="00C8361A"/>
    <w:rsid w:val="00C83EAF"/>
    <w:rsid w:val="00C84303"/>
    <w:rsid w:val="00C84AF7"/>
    <w:rsid w:val="00C8596B"/>
    <w:rsid w:val="00C86F49"/>
    <w:rsid w:val="00C87F81"/>
    <w:rsid w:val="00C90AEB"/>
    <w:rsid w:val="00C90C91"/>
    <w:rsid w:val="00C9166C"/>
    <w:rsid w:val="00C92284"/>
    <w:rsid w:val="00C940FC"/>
    <w:rsid w:val="00C961F1"/>
    <w:rsid w:val="00C967B2"/>
    <w:rsid w:val="00C96EF7"/>
    <w:rsid w:val="00C9746A"/>
    <w:rsid w:val="00C97521"/>
    <w:rsid w:val="00C97F0C"/>
    <w:rsid w:val="00CA0478"/>
    <w:rsid w:val="00CA0CA9"/>
    <w:rsid w:val="00CA0CAE"/>
    <w:rsid w:val="00CA10B0"/>
    <w:rsid w:val="00CA1456"/>
    <w:rsid w:val="00CA4C60"/>
    <w:rsid w:val="00CA5CD3"/>
    <w:rsid w:val="00CA5F8D"/>
    <w:rsid w:val="00CA6E26"/>
    <w:rsid w:val="00CB16A5"/>
    <w:rsid w:val="00CB2B0E"/>
    <w:rsid w:val="00CB3184"/>
    <w:rsid w:val="00CB39A8"/>
    <w:rsid w:val="00CB4618"/>
    <w:rsid w:val="00CB774E"/>
    <w:rsid w:val="00CB77B4"/>
    <w:rsid w:val="00CB783A"/>
    <w:rsid w:val="00CB7BAD"/>
    <w:rsid w:val="00CC0ADD"/>
    <w:rsid w:val="00CC1718"/>
    <w:rsid w:val="00CC1769"/>
    <w:rsid w:val="00CC2249"/>
    <w:rsid w:val="00CC29F9"/>
    <w:rsid w:val="00CC2B5F"/>
    <w:rsid w:val="00CC370F"/>
    <w:rsid w:val="00CC3AB7"/>
    <w:rsid w:val="00CC3C6C"/>
    <w:rsid w:val="00CC4963"/>
    <w:rsid w:val="00CC6E10"/>
    <w:rsid w:val="00CD0338"/>
    <w:rsid w:val="00CD0828"/>
    <w:rsid w:val="00CD0B15"/>
    <w:rsid w:val="00CD5665"/>
    <w:rsid w:val="00CD57FD"/>
    <w:rsid w:val="00CD66DD"/>
    <w:rsid w:val="00CD6D9A"/>
    <w:rsid w:val="00CD6DB5"/>
    <w:rsid w:val="00CD7DF0"/>
    <w:rsid w:val="00CE21D8"/>
    <w:rsid w:val="00CE2342"/>
    <w:rsid w:val="00CE3DFC"/>
    <w:rsid w:val="00CE660B"/>
    <w:rsid w:val="00CF039C"/>
    <w:rsid w:val="00CF1B1B"/>
    <w:rsid w:val="00CF2566"/>
    <w:rsid w:val="00CF2EB5"/>
    <w:rsid w:val="00CF3A44"/>
    <w:rsid w:val="00CF4188"/>
    <w:rsid w:val="00CF4D6D"/>
    <w:rsid w:val="00CF4E9C"/>
    <w:rsid w:val="00CF6185"/>
    <w:rsid w:val="00CF7CA3"/>
    <w:rsid w:val="00CF7F99"/>
    <w:rsid w:val="00D00A1A"/>
    <w:rsid w:val="00D01C61"/>
    <w:rsid w:val="00D02181"/>
    <w:rsid w:val="00D029BB"/>
    <w:rsid w:val="00D0569F"/>
    <w:rsid w:val="00D069E4"/>
    <w:rsid w:val="00D076F6"/>
    <w:rsid w:val="00D07E3E"/>
    <w:rsid w:val="00D1166E"/>
    <w:rsid w:val="00D118DF"/>
    <w:rsid w:val="00D1290F"/>
    <w:rsid w:val="00D13232"/>
    <w:rsid w:val="00D13773"/>
    <w:rsid w:val="00D1484C"/>
    <w:rsid w:val="00D14CA6"/>
    <w:rsid w:val="00D14CA9"/>
    <w:rsid w:val="00D14D10"/>
    <w:rsid w:val="00D153B2"/>
    <w:rsid w:val="00D175A0"/>
    <w:rsid w:val="00D20B06"/>
    <w:rsid w:val="00D24EE0"/>
    <w:rsid w:val="00D250B7"/>
    <w:rsid w:val="00D25842"/>
    <w:rsid w:val="00D26671"/>
    <w:rsid w:val="00D267E5"/>
    <w:rsid w:val="00D26A22"/>
    <w:rsid w:val="00D26F5D"/>
    <w:rsid w:val="00D27506"/>
    <w:rsid w:val="00D300EE"/>
    <w:rsid w:val="00D30105"/>
    <w:rsid w:val="00D3036A"/>
    <w:rsid w:val="00D311A5"/>
    <w:rsid w:val="00D32710"/>
    <w:rsid w:val="00D32CC8"/>
    <w:rsid w:val="00D33009"/>
    <w:rsid w:val="00D36334"/>
    <w:rsid w:val="00D36433"/>
    <w:rsid w:val="00D377B5"/>
    <w:rsid w:val="00D40E89"/>
    <w:rsid w:val="00D417D3"/>
    <w:rsid w:val="00D41A72"/>
    <w:rsid w:val="00D43A1B"/>
    <w:rsid w:val="00D43BAE"/>
    <w:rsid w:val="00D43EAB"/>
    <w:rsid w:val="00D448D4"/>
    <w:rsid w:val="00D44996"/>
    <w:rsid w:val="00D50B59"/>
    <w:rsid w:val="00D50E9A"/>
    <w:rsid w:val="00D51BF5"/>
    <w:rsid w:val="00D51C10"/>
    <w:rsid w:val="00D51D0E"/>
    <w:rsid w:val="00D52978"/>
    <w:rsid w:val="00D55350"/>
    <w:rsid w:val="00D5676A"/>
    <w:rsid w:val="00D57635"/>
    <w:rsid w:val="00D60AC5"/>
    <w:rsid w:val="00D60EDB"/>
    <w:rsid w:val="00D6252A"/>
    <w:rsid w:val="00D65A91"/>
    <w:rsid w:val="00D66609"/>
    <w:rsid w:val="00D66967"/>
    <w:rsid w:val="00D67C40"/>
    <w:rsid w:val="00D7063E"/>
    <w:rsid w:val="00D707E4"/>
    <w:rsid w:val="00D7216E"/>
    <w:rsid w:val="00D75735"/>
    <w:rsid w:val="00D75CD8"/>
    <w:rsid w:val="00D7779F"/>
    <w:rsid w:val="00D8128C"/>
    <w:rsid w:val="00D82890"/>
    <w:rsid w:val="00D84921"/>
    <w:rsid w:val="00D8520A"/>
    <w:rsid w:val="00D871A9"/>
    <w:rsid w:val="00D87509"/>
    <w:rsid w:val="00D87829"/>
    <w:rsid w:val="00D87ACA"/>
    <w:rsid w:val="00D87D9B"/>
    <w:rsid w:val="00D91911"/>
    <w:rsid w:val="00D93246"/>
    <w:rsid w:val="00D93677"/>
    <w:rsid w:val="00D94438"/>
    <w:rsid w:val="00D946F2"/>
    <w:rsid w:val="00D94A2B"/>
    <w:rsid w:val="00DA1127"/>
    <w:rsid w:val="00DA2CB0"/>
    <w:rsid w:val="00DA3945"/>
    <w:rsid w:val="00DA54BC"/>
    <w:rsid w:val="00DA69E8"/>
    <w:rsid w:val="00DA7CB8"/>
    <w:rsid w:val="00DB146A"/>
    <w:rsid w:val="00DB1C14"/>
    <w:rsid w:val="00DB4917"/>
    <w:rsid w:val="00DB5A22"/>
    <w:rsid w:val="00DB5B99"/>
    <w:rsid w:val="00DB731D"/>
    <w:rsid w:val="00DC105F"/>
    <w:rsid w:val="00DC25EC"/>
    <w:rsid w:val="00DC2EE4"/>
    <w:rsid w:val="00DC3CE9"/>
    <w:rsid w:val="00DC445E"/>
    <w:rsid w:val="00DC650A"/>
    <w:rsid w:val="00DC792B"/>
    <w:rsid w:val="00DD0035"/>
    <w:rsid w:val="00DD0303"/>
    <w:rsid w:val="00DD2770"/>
    <w:rsid w:val="00DD2FE2"/>
    <w:rsid w:val="00DD51DE"/>
    <w:rsid w:val="00DD6715"/>
    <w:rsid w:val="00DD6DA3"/>
    <w:rsid w:val="00DE295C"/>
    <w:rsid w:val="00DE3893"/>
    <w:rsid w:val="00DE5612"/>
    <w:rsid w:val="00DE5613"/>
    <w:rsid w:val="00DE6EAA"/>
    <w:rsid w:val="00DE762A"/>
    <w:rsid w:val="00DE7A9C"/>
    <w:rsid w:val="00DE7E96"/>
    <w:rsid w:val="00DF24CE"/>
    <w:rsid w:val="00DF3F7A"/>
    <w:rsid w:val="00DF42D7"/>
    <w:rsid w:val="00DF4811"/>
    <w:rsid w:val="00DF5231"/>
    <w:rsid w:val="00DF5A8B"/>
    <w:rsid w:val="00DF7D59"/>
    <w:rsid w:val="00E007B6"/>
    <w:rsid w:val="00E00C0C"/>
    <w:rsid w:val="00E0189F"/>
    <w:rsid w:val="00E025CA"/>
    <w:rsid w:val="00E0266C"/>
    <w:rsid w:val="00E035F3"/>
    <w:rsid w:val="00E0669D"/>
    <w:rsid w:val="00E071CB"/>
    <w:rsid w:val="00E07BA1"/>
    <w:rsid w:val="00E10C03"/>
    <w:rsid w:val="00E1345C"/>
    <w:rsid w:val="00E15E38"/>
    <w:rsid w:val="00E166FB"/>
    <w:rsid w:val="00E229CD"/>
    <w:rsid w:val="00E237C3"/>
    <w:rsid w:val="00E2450B"/>
    <w:rsid w:val="00E30EF3"/>
    <w:rsid w:val="00E338D7"/>
    <w:rsid w:val="00E33AB6"/>
    <w:rsid w:val="00E34E42"/>
    <w:rsid w:val="00E3606F"/>
    <w:rsid w:val="00E36E58"/>
    <w:rsid w:val="00E410F4"/>
    <w:rsid w:val="00E42FA9"/>
    <w:rsid w:val="00E43307"/>
    <w:rsid w:val="00E435FC"/>
    <w:rsid w:val="00E43615"/>
    <w:rsid w:val="00E440C1"/>
    <w:rsid w:val="00E442A1"/>
    <w:rsid w:val="00E45DA3"/>
    <w:rsid w:val="00E46326"/>
    <w:rsid w:val="00E46CF7"/>
    <w:rsid w:val="00E47DCE"/>
    <w:rsid w:val="00E5004A"/>
    <w:rsid w:val="00E50389"/>
    <w:rsid w:val="00E50534"/>
    <w:rsid w:val="00E50709"/>
    <w:rsid w:val="00E57360"/>
    <w:rsid w:val="00E60018"/>
    <w:rsid w:val="00E60780"/>
    <w:rsid w:val="00E60BB3"/>
    <w:rsid w:val="00E61C5B"/>
    <w:rsid w:val="00E638D2"/>
    <w:rsid w:val="00E65A2E"/>
    <w:rsid w:val="00E662E4"/>
    <w:rsid w:val="00E70C0D"/>
    <w:rsid w:val="00E71B0A"/>
    <w:rsid w:val="00E74196"/>
    <w:rsid w:val="00E743C5"/>
    <w:rsid w:val="00E75258"/>
    <w:rsid w:val="00E7535E"/>
    <w:rsid w:val="00E81387"/>
    <w:rsid w:val="00E81538"/>
    <w:rsid w:val="00E86AA8"/>
    <w:rsid w:val="00E8755E"/>
    <w:rsid w:val="00E905CD"/>
    <w:rsid w:val="00E907B9"/>
    <w:rsid w:val="00E90A57"/>
    <w:rsid w:val="00E91993"/>
    <w:rsid w:val="00E9231E"/>
    <w:rsid w:val="00E93115"/>
    <w:rsid w:val="00E93658"/>
    <w:rsid w:val="00E94C02"/>
    <w:rsid w:val="00E956F1"/>
    <w:rsid w:val="00E969AF"/>
    <w:rsid w:val="00EA1022"/>
    <w:rsid w:val="00EA1852"/>
    <w:rsid w:val="00EA2879"/>
    <w:rsid w:val="00EA2C3A"/>
    <w:rsid w:val="00EA7ADF"/>
    <w:rsid w:val="00EB0881"/>
    <w:rsid w:val="00EB17EC"/>
    <w:rsid w:val="00EB18E7"/>
    <w:rsid w:val="00EB2962"/>
    <w:rsid w:val="00EB40B4"/>
    <w:rsid w:val="00EB4A2C"/>
    <w:rsid w:val="00EB54FA"/>
    <w:rsid w:val="00EB6E69"/>
    <w:rsid w:val="00EB760C"/>
    <w:rsid w:val="00EC0FC9"/>
    <w:rsid w:val="00EC158D"/>
    <w:rsid w:val="00EC21FE"/>
    <w:rsid w:val="00EC2F3E"/>
    <w:rsid w:val="00EC392E"/>
    <w:rsid w:val="00EC4B0F"/>
    <w:rsid w:val="00EC4DF1"/>
    <w:rsid w:val="00EC5F92"/>
    <w:rsid w:val="00ED05BC"/>
    <w:rsid w:val="00ED2264"/>
    <w:rsid w:val="00ED3B87"/>
    <w:rsid w:val="00ED51BF"/>
    <w:rsid w:val="00ED5982"/>
    <w:rsid w:val="00ED5CB4"/>
    <w:rsid w:val="00ED69CB"/>
    <w:rsid w:val="00EE0134"/>
    <w:rsid w:val="00EE03A4"/>
    <w:rsid w:val="00EE0623"/>
    <w:rsid w:val="00EE0E66"/>
    <w:rsid w:val="00EE4D35"/>
    <w:rsid w:val="00EE50A3"/>
    <w:rsid w:val="00EE5372"/>
    <w:rsid w:val="00EE5877"/>
    <w:rsid w:val="00EE6612"/>
    <w:rsid w:val="00EE7697"/>
    <w:rsid w:val="00EE7A9F"/>
    <w:rsid w:val="00EE7BBC"/>
    <w:rsid w:val="00EF10E1"/>
    <w:rsid w:val="00EF128D"/>
    <w:rsid w:val="00EF1C4B"/>
    <w:rsid w:val="00EF2EEF"/>
    <w:rsid w:val="00EF2F58"/>
    <w:rsid w:val="00EF4A98"/>
    <w:rsid w:val="00EF6296"/>
    <w:rsid w:val="00EF6F53"/>
    <w:rsid w:val="00F00637"/>
    <w:rsid w:val="00F00F3F"/>
    <w:rsid w:val="00F01276"/>
    <w:rsid w:val="00F01FB5"/>
    <w:rsid w:val="00F02A1D"/>
    <w:rsid w:val="00F06548"/>
    <w:rsid w:val="00F0658D"/>
    <w:rsid w:val="00F06F00"/>
    <w:rsid w:val="00F06FF4"/>
    <w:rsid w:val="00F1120A"/>
    <w:rsid w:val="00F11700"/>
    <w:rsid w:val="00F117FB"/>
    <w:rsid w:val="00F12251"/>
    <w:rsid w:val="00F124B5"/>
    <w:rsid w:val="00F1375B"/>
    <w:rsid w:val="00F1550D"/>
    <w:rsid w:val="00F16A87"/>
    <w:rsid w:val="00F16FB0"/>
    <w:rsid w:val="00F17D42"/>
    <w:rsid w:val="00F20844"/>
    <w:rsid w:val="00F2299F"/>
    <w:rsid w:val="00F23324"/>
    <w:rsid w:val="00F257DF"/>
    <w:rsid w:val="00F27662"/>
    <w:rsid w:val="00F27E79"/>
    <w:rsid w:val="00F336CD"/>
    <w:rsid w:val="00F34B28"/>
    <w:rsid w:val="00F35302"/>
    <w:rsid w:val="00F37057"/>
    <w:rsid w:val="00F37245"/>
    <w:rsid w:val="00F40BB6"/>
    <w:rsid w:val="00F40C94"/>
    <w:rsid w:val="00F43B24"/>
    <w:rsid w:val="00F43DFF"/>
    <w:rsid w:val="00F4421F"/>
    <w:rsid w:val="00F44C1F"/>
    <w:rsid w:val="00F44EE8"/>
    <w:rsid w:val="00F47170"/>
    <w:rsid w:val="00F555A1"/>
    <w:rsid w:val="00F561CA"/>
    <w:rsid w:val="00F56BAA"/>
    <w:rsid w:val="00F56D81"/>
    <w:rsid w:val="00F56E75"/>
    <w:rsid w:val="00F60604"/>
    <w:rsid w:val="00F6336D"/>
    <w:rsid w:val="00F64336"/>
    <w:rsid w:val="00F64C4D"/>
    <w:rsid w:val="00F65323"/>
    <w:rsid w:val="00F659CD"/>
    <w:rsid w:val="00F6683C"/>
    <w:rsid w:val="00F6696C"/>
    <w:rsid w:val="00F6698C"/>
    <w:rsid w:val="00F6727B"/>
    <w:rsid w:val="00F678D0"/>
    <w:rsid w:val="00F708E4"/>
    <w:rsid w:val="00F70FCB"/>
    <w:rsid w:val="00F71E83"/>
    <w:rsid w:val="00F72503"/>
    <w:rsid w:val="00F73B56"/>
    <w:rsid w:val="00F74E5C"/>
    <w:rsid w:val="00F75628"/>
    <w:rsid w:val="00F759DC"/>
    <w:rsid w:val="00F77935"/>
    <w:rsid w:val="00F817EA"/>
    <w:rsid w:val="00F81FF8"/>
    <w:rsid w:val="00F82599"/>
    <w:rsid w:val="00F83028"/>
    <w:rsid w:val="00F84B9A"/>
    <w:rsid w:val="00F858A6"/>
    <w:rsid w:val="00F85B82"/>
    <w:rsid w:val="00F86680"/>
    <w:rsid w:val="00F866DE"/>
    <w:rsid w:val="00F8670D"/>
    <w:rsid w:val="00F872B5"/>
    <w:rsid w:val="00F873C3"/>
    <w:rsid w:val="00F9009E"/>
    <w:rsid w:val="00F91D38"/>
    <w:rsid w:val="00F93384"/>
    <w:rsid w:val="00F9455F"/>
    <w:rsid w:val="00F949C5"/>
    <w:rsid w:val="00F951B8"/>
    <w:rsid w:val="00F95CE2"/>
    <w:rsid w:val="00F97444"/>
    <w:rsid w:val="00FA0024"/>
    <w:rsid w:val="00FA2868"/>
    <w:rsid w:val="00FA32AA"/>
    <w:rsid w:val="00FA39C6"/>
    <w:rsid w:val="00FA410B"/>
    <w:rsid w:val="00FA46E4"/>
    <w:rsid w:val="00FA60B0"/>
    <w:rsid w:val="00FA653B"/>
    <w:rsid w:val="00FA672F"/>
    <w:rsid w:val="00FA67E6"/>
    <w:rsid w:val="00FA6991"/>
    <w:rsid w:val="00FA7451"/>
    <w:rsid w:val="00FB091E"/>
    <w:rsid w:val="00FB28B3"/>
    <w:rsid w:val="00FB497E"/>
    <w:rsid w:val="00FB6582"/>
    <w:rsid w:val="00FB67B6"/>
    <w:rsid w:val="00FB7C4C"/>
    <w:rsid w:val="00FB7EEB"/>
    <w:rsid w:val="00FC129A"/>
    <w:rsid w:val="00FC1350"/>
    <w:rsid w:val="00FC1503"/>
    <w:rsid w:val="00FC1570"/>
    <w:rsid w:val="00FC1B68"/>
    <w:rsid w:val="00FC2A91"/>
    <w:rsid w:val="00FC367B"/>
    <w:rsid w:val="00FC406F"/>
    <w:rsid w:val="00FC43A6"/>
    <w:rsid w:val="00FC5547"/>
    <w:rsid w:val="00FC5E72"/>
    <w:rsid w:val="00FC723D"/>
    <w:rsid w:val="00FD2872"/>
    <w:rsid w:val="00FD3161"/>
    <w:rsid w:val="00FD41BC"/>
    <w:rsid w:val="00FD49EC"/>
    <w:rsid w:val="00FD4B7A"/>
    <w:rsid w:val="00FD5EA7"/>
    <w:rsid w:val="00FD6397"/>
    <w:rsid w:val="00FD761E"/>
    <w:rsid w:val="00FD7680"/>
    <w:rsid w:val="00FE0156"/>
    <w:rsid w:val="00FE1F33"/>
    <w:rsid w:val="00FE2C27"/>
    <w:rsid w:val="00FE2E6C"/>
    <w:rsid w:val="00FE34F8"/>
    <w:rsid w:val="00FE415A"/>
    <w:rsid w:val="00FE72E0"/>
    <w:rsid w:val="00FF12B2"/>
    <w:rsid w:val="00FF28B0"/>
    <w:rsid w:val="00FF2EFF"/>
    <w:rsid w:val="00FF5494"/>
    <w:rsid w:val="00FF63A8"/>
    <w:rsid w:val="00FF75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4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4AB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5C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18"/>
      <w:szCs w:val="18"/>
    </w:rPr>
  </w:style>
  <w:style w:type="paragraph" w:customStyle="1" w:styleId="ConsPlusTitle">
    <w:name w:val="ConsPlusTitle"/>
    <w:uiPriority w:val="99"/>
    <w:rsid w:val="00402C2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sz w:val="18"/>
      <w:szCs w:val="18"/>
    </w:rPr>
  </w:style>
  <w:style w:type="character" w:styleId="a5">
    <w:name w:val="Strong"/>
    <w:basedOn w:val="a0"/>
    <w:uiPriority w:val="22"/>
    <w:qFormat/>
    <w:rsid w:val="00D60AC5"/>
    <w:rPr>
      <w:b/>
      <w:bCs/>
    </w:rPr>
  </w:style>
  <w:style w:type="character" w:styleId="a6">
    <w:name w:val="Hyperlink"/>
    <w:basedOn w:val="a0"/>
    <w:uiPriority w:val="99"/>
    <w:semiHidden/>
    <w:unhideWhenUsed/>
    <w:rsid w:val="00D60AC5"/>
    <w:rPr>
      <w:color w:val="0000FF"/>
      <w:u w:val="single"/>
    </w:rPr>
  </w:style>
  <w:style w:type="table" w:styleId="a7">
    <w:name w:val="Table Grid"/>
    <w:basedOn w:val="a1"/>
    <w:uiPriority w:val="59"/>
    <w:rsid w:val="00D132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4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4AB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5C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18"/>
      <w:szCs w:val="18"/>
    </w:rPr>
  </w:style>
  <w:style w:type="paragraph" w:customStyle="1" w:styleId="ConsPlusTitle">
    <w:name w:val="ConsPlusTitle"/>
    <w:uiPriority w:val="99"/>
    <w:rsid w:val="00402C2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sz w:val="18"/>
      <w:szCs w:val="18"/>
    </w:rPr>
  </w:style>
  <w:style w:type="character" w:styleId="a5">
    <w:name w:val="Strong"/>
    <w:basedOn w:val="a0"/>
    <w:uiPriority w:val="22"/>
    <w:qFormat/>
    <w:rsid w:val="00D60AC5"/>
    <w:rPr>
      <w:b/>
      <w:bCs/>
    </w:rPr>
  </w:style>
  <w:style w:type="character" w:styleId="a6">
    <w:name w:val="Hyperlink"/>
    <w:basedOn w:val="a0"/>
    <w:uiPriority w:val="99"/>
    <w:semiHidden/>
    <w:unhideWhenUsed/>
    <w:rsid w:val="00D60AC5"/>
    <w:rPr>
      <w:color w:val="0000FF"/>
      <w:u w:val="single"/>
    </w:rPr>
  </w:style>
  <w:style w:type="table" w:styleId="a7">
    <w:name w:val="Table Grid"/>
    <w:basedOn w:val="a1"/>
    <w:uiPriority w:val="59"/>
    <w:rsid w:val="00D132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C484D0D2A21DB5C32C79FFA0A493103F281AB5E274985DCD2BD3FDEB7C3140BA387FC1AEA234381bAK2K" TargetMode="External"/><Relationship Id="rId13" Type="http://schemas.openxmlformats.org/officeDocument/2006/relationships/image" Target="media/image5.gif"/><Relationship Id="rId18" Type="http://schemas.openxmlformats.org/officeDocument/2006/relationships/hyperlink" Target="consultantplus://offline/ref=1A74829965263791F528DC32D8C5BCF7369C57B1E8C92F5A2CC1E899DDt3i6K" TargetMode="External"/><Relationship Id="rId26" Type="http://schemas.openxmlformats.org/officeDocument/2006/relationships/image" Target="media/image14.png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9E7B4525742198EA648CCD36A8B99B57B7E08C52D93FCAFF68CEDDBCA03C5D65DD4E4F1Ak53BK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://moudrost.ru/avtor/ralf-emerson.html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5" Type="http://schemas.openxmlformats.org/officeDocument/2006/relationships/image" Target="media/image13.gif"/><Relationship Id="rId33" Type="http://schemas.openxmlformats.org/officeDocument/2006/relationships/hyperlink" Target="consultantplus://offline/ref=3DE8DEF957A8568D413B89C2237393925C569543E96314BC7AAA7164001D6C373CC8A6CC951D24K6EFK" TargetMode="Externa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0.gif"/><Relationship Id="rId29" Type="http://schemas.openxmlformats.org/officeDocument/2006/relationships/hyperlink" Target="consultantplus://offline/ref=D8CB340ABCBEC6256241C67DA55D9670FD7918A4ED7989ED96528538D779839BFBE959605B0EuBnBE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8C484D0D2A21DB5C32C79FFA0A493103F281AB5E274985DCD2BD3FDEB7C3140BA387FC1AEA214183bAKDK" TargetMode="External"/><Relationship Id="rId24" Type="http://schemas.openxmlformats.org/officeDocument/2006/relationships/hyperlink" Target="consultantplus://offline/ref=9E7B4525742198EA648CCD36A8B99B57B7E08C52D93FCAFF68CEDDBCA03C5D65DD4E4A195E1AA9k13BK" TargetMode="External"/><Relationship Id="rId32" Type="http://schemas.openxmlformats.org/officeDocument/2006/relationships/hyperlink" Target="consultantplus://offline/ref=3DE8DEF957A8568D413B89C2237393925C569543E96314BC7AAA7164001D6C373CC8A6CC951D27K6EBK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gif"/><Relationship Id="rId23" Type="http://schemas.openxmlformats.org/officeDocument/2006/relationships/image" Target="media/image12.png"/><Relationship Id="rId28" Type="http://schemas.openxmlformats.org/officeDocument/2006/relationships/hyperlink" Target="consultantplus://offline/ref=D8CB340ABCBEC6256241C67DA55D9670FD7918A4ED7989ED96528538D779839BFBE959655909B7C1uFnAE" TargetMode="External"/><Relationship Id="rId10" Type="http://schemas.openxmlformats.org/officeDocument/2006/relationships/image" Target="media/image3.jpeg"/><Relationship Id="rId19" Type="http://schemas.openxmlformats.org/officeDocument/2006/relationships/hyperlink" Target="consultantplus://offline/ref=87D16C7CC106B511360A65C47659F0C7E5B355BE872E85DBF822FF4B0Cr1xFK" TargetMode="External"/><Relationship Id="rId31" Type="http://schemas.openxmlformats.org/officeDocument/2006/relationships/image" Target="media/image15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gif"/><Relationship Id="rId22" Type="http://schemas.openxmlformats.org/officeDocument/2006/relationships/image" Target="media/image11.jpeg"/><Relationship Id="rId27" Type="http://schemas.openxmlformats.org/officeDocument/2006/relationships/hyperlink" Target="consultantplus://offline/ref=B01628E4E2D4B21F983368F78D173EF70FDE479D94FCED2D32BFD68F6086BB760DAE92C09245085CE1j1E" TargetMode="External"/><Relationship Id="rId30" Type="http://schemas.openxmlformats.org/officeDocument/2006/relationships/hyperlink" Target="consultantplus://offline/ref=D8CB340ABCBEC6256241C67DA55D9670FD7918A4ED7989ED96528538D779839BFBE959605A0BuBnCE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A254D-0E54-44DF-9E51-FC6D7D3D3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2908</Words>
  <Characters>16578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Участок</dc:creator>
  <cp:lastModifiedBy>Надежда Галкина</cp:lastModifiedBy>
  <cp:revision>2</cp:revision>
  <cp:lastPrinted>2015-10-14T11:22:00Z</cp:lastPrinted>
  <dcterms:created xsi:type="dcterms:W3CDTF">2015-10-14T11:37:00Z</dcterms:created>
  <dcterms:modified xsi:type="dcterms:W3CDTF">2015-10-14T11:37:00Z</dcterms:modified>
</cp:coreProperties>
</file>